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7AD" w:rsidRPr="00B117AD" w:rsidRDefault="00B117AD" w:rsidP="00B117AD">
      <w:pPr>
        <w:widowControl w:val="0"/>
        <w:suppressAutoHyphens/>
        <w:spacing w:after="0" w:line="240" w:lineRule="auto"/>
        <w:jc w:val="both"/>
        <w:rPr>
          <w:rFonts w:ascii="Cambria" w:eastAsia="Times New Roman" w:hAnsi="Cambria" w:cs="Times New Roman"/>
          <w:sz w:val="44"/>
          <w:szCs w:val="44"/>
          <w:lang w:eastAsia="fr-FR"/>
        </w:rPr>
      </w:pPr>
      <w:bookmarkStart w:id="0" w:name="_GoBack"/>
      <w:bookmarkEnd w:id="0"/>
      <w:r>
        <w:rPr>
          <w:rFonts w:ascii="Arial" w:eastAsia="Arial Unicode MS" w:hAnsi="Arial" w:cs="Times New Roman"/>
          <w:noProof/>
          <w:sz w:val="21"/>
          <w:szCs w:val="24"/>
          <w:lang w:eastAsia="fr-FR"/>
        </w:rPr>
        <mc:AlternateContent>
          <mc:Choice Requires="wps">
            <w:drawing>
              <wp:anchor distT="0" distB="0" distL="114300" distR="114300" simplePos="0" relativeHeight="251659264" behindDoc="1" locked="0" layoutInCell="1" allowOverlap="1">
                <wp:simplePos x="0" y="0"/>
                <wp:positionH relativeFrom="column">
                  <wp:posOffset>-634365</wp:posOffset>
                </wp:positionH>
                <wp:positionV relativeFrom="paragraph">
                  <wp:posOffset>-591820</wp:posOffset>
                </wp:positionV>
                <wp:extent cx="7026910" cy="9908540"/>
                <wp:effectExtent l="19050" t="19050" r="40640" b="3556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6910" cy="9908540"/>
                        </a:xfrm>
                        <a:prstGeom prst="roundRect">
                          <a:avLst>
                            <a:gd name="adj" fmla="val 16667"/>
                          </a:avLst>
                        </a:prstGeom>
                        <a:solidFill>
                          <a:srgbClr val="F79646">
                            <a:lumMod val="20000"/>
                            <a:lumOff val="80000"/>
                          </a:srgbClr>
                        </a:solidFill>
                        <a:ln w="63500" cmpd="thickThin" algn="ctr">
                          <a:solidFill>
                            <a:srgbClr val="F79646">
                              <a:lumMod val="75000"/>
                            </a:srgbClr>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36FD14" id="Rectangle à coins arrondis 3" o:spid="_x0000_s1026" style="position:absolute;margin-left:-49.95pt;margin-top:-46.6pt;width:553.3pt;height:78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" fillcolor="#fdeada" strokecolor="#e46c0a" strokeweight="5pt">
                <v:stroke linestyle="thickThin"/>
              </v:roundrect>
            </w:pict>
          </mc:Fallback>
        </mc:AlternateContent>
      </w:r>
    </w:p>
    <w:p w:rsidR="00B117AD" w:rsidRPr="00B117AD" w:rsidRDefault="00B117AD" w:rsidP="00B117AD">
      <w:pPr>
        <w:spacing w:after="0" w:line="240" w:lineRule="auto"/>
        <w:rPr>
          <w:rFonts w:ascii="Bell MT" w:eastAsia="Times New Roman" w:hAnsi="Bell MT" w:cs="Bell MT"/>
          <w:b/>
          <w:bCs/>
          <w:color w:val="0000FF"/>
          <w:sz w:val="72"/>
          <w:szCs w:val="72"/>
          <w:lang w:eastAsia="fr-FR"/>
        </w:rPr>
      </w:pPr>
      <w:r w:rsidRPr="00B117AD">
        <w:rPr>
          <w:rFonts w:ascii="Calibri" w:eastAsia="Calibri" w:hAnsi="Calibri" w:cs="Times New Roman"/>
          <w:b/>
          <w:sz w:val="40"/>
          <w:szCs w:val="40"/>
        </w:rPr>
        <w:t xml:space="preserve">                          REPUBLIQUE DE COTE D’IVOIRE</w:t>
      </w:r>
    </w:p>
    <w:p w:rsidR="00B117AD" w:rsidRPr="00B117AD" w:rsidRDefault="00B117AD" w:rsidP="00B117AD">
      <w:pPr>
        <w:jc w:val="center"/>
        <w:rPr>
          <w:rFonts w:ascii="Calibri" w:eastAsia="Calibri" w:hAnsi="Calibri" w:cs="Times New Roman"/>
          <w:b/>
          <w:sz w:val="28"/>
          <w:szCs w:val="28"/>
        </w:rPr>
      </w:pPr>
      <w:r>
        <w:rPr>
          <w:rFonts w:ascii="Calibri" w:eastAsia="Calibri" w:hAnsi="Calibri" w:cs="Times New Roman"/>
          <w:noProof/>
          <w:lang w:eastAsia="fr-FR"/>
        </w:rPr>
        <w:drawing>
          <wp:inline distT="0" distB="0" distL="0" distR="0">
            <wp:extent cx="1388745" cy="1095375"/>
            <wp:effectExtent l="0" t="0" r="1905" b="9525"/>
            <wp:docPr id="1" name="Image 1" descr="CotedIvoire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tedIvoireArm.gif"/>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8745" cy="1095375"/>
                    </a:xfrm>
                    <a:prstGeom prst="rect">
                      <a:avLst/>
                    </a:prstGeom>
                    <a:noFill/>
                    <a:ln>
                      <a:noFill/>
                    </a:ln>
                  </pic:spPr>
                </pic:pic>
              </a:graphicData>
            </a:graphic>
          </wp:inline>
        </w:drawing>
      </w:r>
    </w:p>
    <w:p w:rsidR="00B117AD" w:rsidRPr="00B117AD" w:rsidRDefault="00B117AD" w:rsidP="00B117AD">
      <w:pPr>
        <w:spacing w:after="0" w:line="240" w:lineRule="auto"/>
        <w:jc w:val="center"/>
        <w:rPr>
          <w:rFonts w:ascii="Calibri" w:eastAsia="Calibri" w:hAnsi="Calibri" w:cs="Times New Roman"/>
          <w:b/>
          <w:sz w:val="40"/>
          <w:szCs w:val="40"/>
        </w:rPr>
      </w:pPr>
      <w:r w:rsidRPr="00B117AD">
        <w:rPr>
          <w:rFonts w:ascii="Calibri" w:eastAsia="Calibri" w:hAnsi="Calibri" w:cs="Times New Roman"/>
          <w:b/>
          <w:sz w:val="40"/>
          <w:szCs w:val="40"/>
        </w:rPr>
        <w:t xml:space="preserve">CABINET DU PREMIER MINISTRE, </w:t>
      </w:r>
    </w:p>
    <w:p w:rsidR="00B117AD" w:rsidRPr="00B117AD" w:rsidRDefault="00B117AD" w:rsidP="00B117AD">
      <w:pPr>
        <w:spacing w:after="0" w:line="240" w:lineRule="auto"/>
        <w:jc w:val="center"/>
        <w:rPr>
          <w:rFonts w:ascii="Calibri" w:eastAsia="Calibri" w:hAnsi="Calibri" w:cs="Times New Roman"/>
          <w:b/>
          <w:sz w:val="40"/>
          <w:szCs w:val="40"/>
        </w:rPr>
      </w:pPr>
      <w:r w:rsidRPr="00B117AD">
        <w:rPr>
          <w:rFonts w:ascii="Calibri" w:eastAsia="Calibri" w:hAnsi="Calibri" w:cs="Times New Roman"/>
          <w:b/>
          <w:sz w:val="40"/>
          <w:szCs w:val="40"/>
        </w:rPr>
        <w:t xml:space="preserve">MINISTRE DE L’ECONOMIE, DES FINANCES </w:t>
      </w:r>
    </w:p>
    <w:p w:rsidR="00B117AD" w:rsidRPr="00B117AD" w:rsidRDefault="00B117AD" w:rsidP="00B117AD">
      <w:pPr>
        <w:spacing w:after="0" w:line="240" w:lineRule="auto"/>
        <w:jc w:val="center"/>
        <w:rPr>
          <w:rFonts w:ascii="Calibri" w:eastAsia="Calibri" w:hAnsi="Calibri" w:cs="Times New Roman"/>
          <w:b/>
          <w:sz w:val="40"/>
          <w:szCs w:val="40"/>
        </w:rPr>
      </w:pPr>
      <w:r w:rsidRPr="00B117AD">
        <w:rPr>
          <w:rFonts w:ascii="Calibri" w:eastAsia="Calibri" w:hAnsi="Calibri" w:cs="Times New Roman"/>
          <w:b/>
          <w:sz w:val="40"/>
          <w:szCs w:val="40"/>
        </w:rPr>
        <w:t>ET DU BUDGET</w:t>
      </w: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36"/>
          <w:szCs w:val="48"/>
        </w:rPr>
      </w:pPr>
      <w:r>
        <w:rPr>
          <w:rFonts w:ascii="Arial" w:eastAsia="Arial Unicode MS" w:hAnsi="Arial" w:cs="Times New Roman"/>
          <w:noProof/>
          <w:sz w:val="21"/>
          <w:szCs w:val="24"/>
          <w:lang w:eastAsia="fr-FR"/>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10160</wp:posOffset>
                </wp:positionV>
                <wp:extent cx="5829300" cy="3476625"/>
                <wp:effectExtent l="19050" t="19050" r="19050" b="28575"/>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76625"/>
                        </a:xfrm>
                        <a:prstGeom prst="foldedCorner">
                          <a:avLst>
                            <a:gd name="adj" fmla="val 12500"/>
                          </a:avLst>
                        </a:prstGeom>
                        <a:solidFill>
                          <a:srgbClr val="9BBB59">
                            <a:lumMod val="20000"/>
                            <a:lumOff val="80000"/>
                          </a:srgbClr>
                        </a:solidFill>
                        <a:ln w="31750">
                          <a:solidFill>
                            <a:srgbClr val="9BBB59"/>
                          </a:solidFill>
                          <a:round/>
                          <a:headEnd/>
                          <a:tailEnd/>
                        </a:ln>
                        <a:effectLst/>
                        <a:extLst/>
                      </wps:spPr>
                      <wps:txbx>
                        <w:txbxContent>
                          <w:p w:rsidR="00B117AD" w:rsidRDefault="00B117AD" w:rsidP="00B117AD">
                            <w:pPr>
                              <w:spacing w:before="120" w:after="120" w:line="240" w:lineRule="auto"/>
                              <w:jc w:val="center"/>
                              <w:rPr>
                                <w:rFonts w:ascii="Cambria" w:hAnsi="Cambria"/>
                                <w:b/>
                                <w:sz w:val="28"/>
                                <w:szCs w:val="28"/>
                              </w:rPr>
                            </w:pPr>
                            <w:r w:rsidRPr="00B508E6">
                              <w:rPr>
                                <w:rFonts w:ascii="Cambria" w:hAnsi="Cambria"/>
                                <w:b/>
                                <w:sz w:val="28"/>
                                <w:szCs w:val="28"/>
                              </w:rPr>
                              <w:t xml:space="preserve">ALLOCUTION DE S.E.M. DANIEL KABLAN DUNCAN, </w:t>
                            </w:r>
                          </w:p>
                          <w:p w:rsidR="00B117AD" w:rsidRPr="00B508E6" w:rsidRDefault="00B117AD" w:rsidP="00B117AD">
                            <w:pPr>
                              <w:spacing w:before="120" w:after="120" w:line="240" w:lineRule="auto"/>
                              <w:jc w:val="center"/>
                              <w:rPr>
                                <w:rFonts w:ascii="Cambria" w:hAnsi="Cambria"/>
                                <w:b/>
                                <w:sz w:val="28"/>
                                <w:szCs w:val="28"/>
                              </w:rPr>
                            </w:pPr>
                            <w:r w:rsidRPr="00B508E6">
                              <w:rPr>
                                <w:rFonts w:ascii="Cambria" w:hAnsi="Cambria"/>
                                <w:b/>
                                <w:sz w:val="28"/>
                                <w:szCs w:val="28"/>
                              </w:rPr>
                              <w:t>PREMIER MINISTRE,</w:t>
                            </w:r>
                          </w:p>
                          <w:p w:rsidR="00B117AD" w:rsidRPr="00B508E6" w:rsidRDefault="00B117AD" w:rsidP="00B117AD">
                            <w:pPr>
                              <w:spacing w:before="120" w:after="120" w:line="240" w:lineRule="auto"/>
                              <w:jc w:val="center"/>
                              <w:rPr>
                                <w:rFonts w:ascii="Cambria" w:hAnsi="Cambria"/>
                                <w:b/>
                                <w:sz w:val="28"/>
                                <w:szCs w:val="28"/>
                              </w:rPr>
                            </w:pPr>
                            <w:r w:rsidRPr="00B508E6">
                              <w:rPr>
                                <w:rFonts w:ascii="Cambria" w:hAnsi="Cambria"/>
                                <w:b/>
                                <w:sz w:val="28"/>
                                <w:szCs w:val="28"/>
                              </w:rPr>
                              <w:t>MINISTRE DE L’ECONOMIE, DES FINANCES ET DU BUDGET</w:t>
                            </w:r>
                          </w:p>
                          <w:p w:rsidR="00B117AD" w:rsidRPr="00B508E6" w:rsidRDefault="00B117AD" w:rsidP="00B117AD">
                            <w:pPr>
                              <w:spacing w:before="120" w:after="120" w:line="240" w:lineRule="auto"/>
                              <w:jc w:val="center"/>
                              <w:rPr>
                                <w:rFonts w:ascii="Bodoni MT Black" w:hAnsi="Bodoni MT Black"/>
                                <w:b/>
                                <w:sz w:val="28"/>
                                <w:szCs w:val="28"/>
                              </w:rPr>
                            </w:pPr>
                            <w:r w:rsidRPr="00B508E6">
                              <w:rPr>
                                <w:rFonts w:ascii="Bodoni MT Black" w:hAnsi="Bodoni MT Black"/>
                                <w:b/>
                                <w:sz w:val="28"/>
                                <w:szCs w:val="28"/>
                              </w:rPr>
                              <w:t>----------------------------</w:t>
                            </w:r>
                          </w:p>
                          <w:p w:rsidR="00B117AD" w:rsidRDefault="00B117AD" w:rsidP="00B117AD">
                            <w:pPr>
                              <w:spacing w:after="0"/>
                              <w:jc w:val="center"/>
                              <w:rPr>
                                <w:rFonts w:ascii="Bookman Old Style" w:hAnsi="Bookman Old Style" w:cs="Tahoma"/>
                                <w:b/>
                                <w:bCs/>
                                <w:color w:val="000000"/>
                                <w:sz w:val="28"/>
                                <w:szCs w:val="28"/>
                              </w:rPr>
                            </w:pPr>
                            <w:r w:rsidRPr="001B33C7">
                              <w:rPr>
                                <w:rFonts w:ascii="Bookman Old Style" w:hAnsi="Bookman Old Style" w:cs="Tahoma"/>
                                <w:b/>
                                <w:bCs/>
                                <w:color w:val="000000"/>
                                <w:sz w:val="28"/>
                                <w:szCs w:val="28"/>
                              </w:rPr>
                              <w:t>A L’OCCASION</w:t>
                            </w:r>
                            <w:r>
                              <w:rPr>
                                <w:rFonts w:ascii="Bookman Old Style" w:hAnsi="Bookman Old Style" w:cs="Tahoma"/>
                                <w:b/>
                                <w:bCs/>
                                <w:color w:val="000000"/>
                                <w:sz w:val="28"/>
                                <w:szCs w:val="28"/>
                              </w:rPr>
                              <w:t xml:space="preserve"> </w:t>
                            </w:r>
                            <w:r w:rsidRPr="001B33C7">
                              <w:rPr>
                                <w:rFonts w:ascii="Bookman Old Style" w:hAnsi="Bookman Old Style" w:cs="Tahoma"/>
                                <w:b/>
                                <w:bCs/>
                                <w:color w:val="000000"/>
                                <w:sz w:val="28"/>
                                <w:szCs w:val="28"/>
                              </w:rPr>
                              <w:t>DE LA CEREMONIE D</w:t>
                            </w:r>
                            <w:r>
                              <w:rPr>
                                <w:rFonts w:ascii="Bookman Old Style" w:hAnsi="Bookman Old Style" w:cs="Tahoma"/>
                                <w:b/>
                                <w:bCs/>
                                <w:color w:val="000000"/>
                                <w:sz w:val="28"/>
                                <w:szCs w:val="28"/>
                              </w:rPr>
                              <w:t xml:space="preserve">’OUVERTURE </w:t>
                            </w:r>
                          </w:p>
                          <w:p w:rsidR="00B117AD" w:rsidRPr="001B33C7" w:rsidRDefault="00B117AD" w:rsidP="00B117AD">
                            <w:pPr>
                              <w:spacing w:after="0"/>
                              <w:jc w:val="center"/>
                              <w:rPr>
                                <w:rFonts w:ascii="Bookman Old Style" w:hAnsi="Bookman Old Style" w:cs="Tahoma"/>
                                <w:b/>
                                <w:bCs/>
                                <w:color w:val="000000"/>
                                <w:sz w:val="28"/>
                                <w:szCs w:val="28"/>
                              </w:rPr>
                            </w:pPr>
                            <w:r>
                              <w:rPr>
                                <w:rFonts w:ascii="Bookman Old Style" w:hAnsi="Bookman Old Style" w:cs="Tahoma"/>
                                <w:b/>
                                <w:bCs/>
                                <w:color w:val="000000"/>
                                <w:sz w:val="28"/>
                                <w:szCs w:val="28"/>
                              </w:rPr>
                              <w:t>DE LA 91</w:t>
                            </w:r>
                            <w:r w:rsidRPr="00B91F8E">
                              <w:rPr>
                                <w:rFonts w:ascii="Bookman Old Style" w:hAnsi="Bookman Old Style" w:cs="Tahoma"/>
                                <w:b/>
                                <w:bCs/>
                                <w:color w:val="000000"/>
                                <w:sz w:val="28"/>
                                <w:szCs w:val="28"/>
                                <w:vertAlign w:val="superscript"/>
                              </w:rPr>
                              <w:t>ème</w:t>
                            </w:r>
                            <w:r>
                              <w:rPr>
                                <w:rFonts w:ascii="Bookman Old Style" w:hAnsi="Bookman Old Style" w:cs="Tahoma"/>
                                <w:b/>
                                <w:bCs/>
                                <w:color w:val="000000"/>
                                <w:sz w:val="28"/>
                                <w:szCs w:val="28"/>
                              </w:rPr>
                              <w:t xml:space="preserve"> SESSION ORDINAIRE DU CONSEIL INTERNATIONAL DU CACAO (ICCO)</w:t>
                            </w:r>
                          </w:p>
                          <w:p w:rsidR="00B117AD" w:rsidRPr="00FA106B" w:rsidRDefault="00B117AD" w:rsidP="00B117AD">
                            <w:pPr>
                              <w:spacing w:before="120" w:after="120" w:line="240" w:lineRule="auto"/>
                              <w:jc w:val="center"/>
                              <w:rPr>
                                <w:rFonts w:ascii="Bodoni MT Black" w:hAnsi="Bodoni MT Black"/>
                                <w:b/>
                                <w:sz w:val="32"/>
                                <w:szCs w:val="32"/>
                              </w:rPr>
                            </w:pPr>
                            <w:r w:rsidRPr="00FA106B">
                              <w:rPr>
                                <w:rFonts w:ascii="Bodoni MT Black" w:hAnsi="Bodoni MT Black"/>
                                <w:b/>
                                <w:sz w:val="32"/>
                                <w:szCs w:val="32"/>
                              </w:rPr>
                              <w:t>----------------------------</w:t>
                            </w:r>
                          </w:p>
                          <w:p w:rsidR="00B117AD" w:rsidRPr="00E9090E" w:rsidRDefault="00B117AD" w:rsidP="00B117AD">
                            <w:pPr>
                              <w:spacing w:before="120" w:after="120" w:line="240" w:lineRule="auto"/>
                              <w:jc w:val="center"/>
                              <w:rPr>
                                <w:rFonts w:ascii="Cambria" w:hAnsi="Cambria"/>
                                <w:b/>
                                <w:sz w:val="32"/>
                                <w:szCs w:val="32"/>
                              </w:rPr>
                            </w:pPr>
                            <w:r w:rsidRPr="00E9090E">
                              <w:rPr>
                                <w:rFonts w:ascii="Cambria" w:hAnsi="Cambria"/>
                                <w:b/>
                                <w:sz w:val="32"/>
                                <w:szCs w:val="32"/>
                              </w:rPr>
                              <w:t xml:space="preserve">Abidjan, le </w:t>
                            </w:r>
                            <w:r>
                              <w:rPr>
                                <w:rFonts w:ascii="Cambria" w:hAnsi="Cambria"/>
                                <w:b/>
                                <w:sz w:val="32"/>
                                <w:szCs w:val="32"/>
                              </w:rPr>
                              <w:t>24 mars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left:0;text-align:left;margin-left:10.85pt;margin-top:.8pt;width:459pt;height:2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" fillcolor="#ebf1de" strokecolor="#9bbb59" strokeweight="2.5pt">
                <v:textbox>
                  <w:txbxContent>
                    <w:p w:rsidR="00B117AD" w:rsidRDefault="00B117AD" w:rsidP="00B117AD">
                      <w:pPr>
                        <w:spacing w:before="120" w:after="120" w:line="240" w:lineRule="auto"/>
                        <w:jc w:val="center"/>
                        <w:rPr>
                          <w:rFonts w:ascii="Cambria" w:hAnsi="Cambria"/>
                          <w:b/>
                          <w:sz w:val="28"/>
                          <w:szCs w:val="28"/>
                        </w:rPr>
                      </w:pPr>
                      <w:r w:rsidRPr="00B508E6">
                        <w:rPr>
                          <w:rFonts w:ascii="Cambria" w:hAnsi="Cambria"/>
                          <w:b/>
                          <w:sz w:val="28"/>
                          <w:szCs w:val="28"/>
                        </w:rPr>
                        <w:t xml:space="preserve">ALLOCUTION DE S.E.M. DANIEL KABLAN DUNCAN, </w:t>
                      </w:r>
                    </w:p>
                    <w:p w:rsidR="00B117AD" w:rsidRPr="00B508E6" w:rsidRDefault="00B117AD" w:rsidP="00B117AD">
                      <w:pPr>
                        <w:spacing w:before="120" w:after="120" w:line="240" w:lineRule="auto"/>
                        <w:jc w:val="center"/>
                        <w:rPr>
                          <w:rFonts w:ascii="Cambria" w:hAnsi="Cambria"/>
                          <w:b/>
                          <w:sz w:val="28"/>
                          <w:szCs w:val="28"/>
                        </w:rPr>
                      </w:pPr>
                      <w:r w:rsidRPr="00B508E6">
                        <w:rPr>
                          <w:rFonts w:ascii="Cambria" w:hAnsi="Cambria"/>
                          <w:b/>
                          <w:sz w:val="28"/>
                          <w:szCs w:val="28"/>
                        </w:rPr>
                        <w:t>PREMIER MINISTRE,</w:t>
                      </w:r>
                    </w:p>
                    <w:p w:rsidR="00B117AD" w:rsidRPr="00B508E6" w:rsidRDefault="00B117AD" w:rsidP="00B117AD">
                      <w:pPr>
                        <w:spacing w:before="120" w:after="120" w:line="240" w:lineRule="auto"/>
                        <w:jc w:val="center"/>
                        <w:rPr>
                          <w:rFonts w:ascii="Cambria" w:hAnsi="Cambria"/>
                          <w:b/>
                          <w:sz w:val="28"/>
                          <w:szCs w:val="28"/>
                        </w:rPr>
                      </w:pPr>
                      <w:r w:rsidRPr="00B508E6">
                        <w:rPr>
                          <w:rFonts w:ascii="Cambria" w:hAnsi="Cambria"/>
                          <w:b/>
                          <w:sz w:val="28"/>
                          <w:szCs w:val="28"/>
                        </w:rPr>
                        <w:t>MINISTRE DE L’ECONOMIE, DES FINANCES ET DU BUDGET</w:t>
                      </w:r>
                    </w:p>
                    <w:p w:rsidR="00B117AD" w:rsidRPr="00B508E6" w:rsidRDefault="00B117AD" w:rsidP="00B117AD">
                      <w:pPr>
                        <w:spacing w:before="120" w:after="120" w:line="240" w:lineRule="auto"/>
                        <w:jc w:val="center"/>
                        <w:rPr>
                          <w:rFonts w:ascii="Bodoni MT Black" w:hAnsi="Bodoni MT Black"/>
                          <w:b/>
                          <w:sz w:val="28"/>
                          <w:szCs w:val="28"/>
                        </w:rPr>
                      </w:pPr>
                      <w:r w:rsidRPr="00B508E6">
                        <w:rPr>
                          <w:rFonts w:ascii="Bodoni MT Black" w:hAnsi="Bodoni MT Black"/>
                          <w:b/>
                          <w:sz w:val="28"/>
                          <w:szCs w:val="28"/>
                        </w:rPr>
                        <w:t>----------------------------</w:t>
                      </w:r>
                    </w:p>
                    <w:p w:rsidR="00B117AD" w:rsidRDefault="00B117AD" w:rsidP="00B117AD">
                      <w:pPr>
                        <w:spacing w:after="0"/>
                        <w:jc w:val="center"/>
                        <w:rPr>
                          <w:rFonts w:ascii="Bookman Old Style" w:hAnsi="Bookman Old Style" w:cs="Tahoma"/>
                          <w:b/>
                          <w:bCs/>
                          <w:color w:val="000000"/>
                          <w:sz w:val="28"/>
                          <w:szCs w:val="28"/>
                        </w:rPr>
                      </w:pPr>
                      <w:r w:rsidRPr="001B33C7">
                        <w:rPr>
                          <w:rFonts w:ascii="Bookman Old Style" w:hAnsi="Bookman Old Style" w:cs="Tahoma"/>
                          <w:b/>
                          <w:bCs/>
                          <w:color w:val="000000"/>
                          <w:sz w:val="28"/>
                          <w:szCs w:val="28"/>
                        </w:rPr>
                        <w:t>A L’OCCASION</w:t>
                      </w:r>
                      <w:r>
                        <w:rPr>
                          <w:rFonts w:ascii="Bookman Old Style" w:hAnsi="Bookman Old Style" w:cs="Tahoma"/>
                          <w:b/>
                          <w:bCs/>
                          <w:color w:val="000000"/>
                          <w:sz w:val="28"/>
                          <w:szCs w:val="28"/>
                        </w:rPr>
                        <w:t xml:space="preserve"> </w:t>
                      </w:r>
                      <w:r w:rsidRPr="001B33C7">
                        <w:rPr>
                          <w:rFonts w:ascii="Bookman Old Style" w:hAnsi="Bookman Old Style" w:cs="Tahoma"/>
                          <w:b/>
                          <w:bCs/>
                          <w:color w:val="000000"/>
                          <w:sz w:val="28"/>
                          <w:szCs w:val="28"/>
                        </w:rPr>
                        <w:t>DE LA CEREMONIE D</w:t>
                      </w:r>
                      <w:r>
                        <w:rPr>
                          <w:rFonts w:ascii="Bookman Old Style" w:hAnsi="Bookman Old Style" w:cs="Tahoma"/>
                          <w:b/>
                          <w:bCs/>
                          <w:color w:val="000000"/>
                          <w:sz w:val="28"/>
                          <w:szCs w:val="28"/>
                        </w:rPr>
                        <w:t xml:space="preserve">’OUVERTURE </w:t>
                      </w:r>
                    </w:p>
                    <w:p w:rsidR="00B117AD" w:rsidRPr="001B33C7" w:rsidRDefault="00B117AD" w:rsidP="00B117AD">
                      <w:pPr>
                        <w:spacing w:after="0"/>
                        <w:jc w:val="center"/>
                        <w:rPr>
                          <w:rFonts w:ascii="Bookman Old Style" w:hAnsi="Bookman Old Style" w:cs="Tahoma"/>
                          <w:b/>
                          <w:bCs/>
                          <w:color w:val="000000"/>
                          <w:sz w:val="28"/>
                          <w:szCs w:val="28"/>
                        </w:rPr>
                      </w:pPr>
                      <w:r>
                        <w:rPr>
                          <w:rFonts w:ascii="Bookman Old Style" w:hAnsi="Bookman Old Style" w:cs="Tahoma"/>
                          <w:b/>
                          <w:bCs/>
                          <w:color w:val="000000"/>
                          <w:sz w:val="28"/>
                          <w:szCs w:val="28"/>
                        </w:rPr>
                        <w:t>DE LA 91</w:t>
                      </w:r>
                      <w:r w:rsidRPr="00B91F8E">
                        <w:rPr>
                          <w:rFonts w:ascii="Bookman Old Style" w:hAnsi="Bookman Old Style" w:cs="Tahoma"/>
                          <w:b/>
                          <w:bCs/>
                          <w:color w:val="000000"/>
                          <w:sz w:val="28"/>
                          <w:szCs w:val="28"/>
                          <w:vertAlign w:val="superscript"/>
                        </w:rPr>
                        <w:t>ème</w:t>
                      </w:r>
                      <w:r>
                        <w:rPr>
                          <w:rFonts w:ascii="Bookman Old Style" w:hAnsi="Bookman Old Style" w:cs="Tahoma"/>
                          <w:b/>
                          <w:bCs/>
                          <w:color w:val="000000"/>
                          <w:sz w:val="28"/>
                          <w:szCs w:val="28"/>
                        </w:rPr>
                        <w:t xml:space="preserve"> SESSION ORDINAIRE DU CONSEIL INTERNATIONAL DU CACAO (ICCO)</w:t>
                      </w:r>
                    </w:p>
                    <w:p w:rsidR="00B117AD" w:rsidRPr="00FA106B" w:rsidRDefault="00B117AD" w:rsidP="00B117AD">
                      <w:pPr>
                        <w:spacing w:before="120" w:after="120" w:line="240" w:lineRule="auto"/>
                        <w:jc w:val="center"/>
                        <w:rPr>
                          <w:rFonts w:ascii="Bodoni MT Black" w:hAnsi="Bodoni MT Black"/>
                          <w:b/>
                          <w:sz w:val="32"/>
                          <w:szCs w:val="32"/>
                        </w:rPr>
                      </w:pPr>
                      <w:r w:rsidRPr="00FA106B">
                        <w:rPr>
                          <w:rFonts w:ascii="Bodoni MT Black" w:hAnsi="Bodoni MT Black"/>
                          <w:b/>
                          <w:sz w:val="32"/>
                          <w:szCs w:val="32"/>
                        </w:rPr>
                        <w:t>----------------------------</w:t>
                      </w:r>
                    </w:p>
                    <w:p w:rsidR="00B117AD" w:rsidRPr="00E9090E" w:rsidRDefault="00B117AD" w:rsidP="00B117AD">
                      <w:pPr>
                        <w:spacing w:before="120" w:after="120" w:line="240" w:lineRule="auto"/>
                        <w:jc w:val="center"/>
                        <w:rPr>
                          <w:rFonts w:ascii="Cambria" w:hAnsi="Cambria"/>
                          <w:b/>
                          <w:sz w:val="32"/>
                          <w:szCs w:val="32"/>
                        </w:rPr>
                      </w:pPr>
                      <w:r w:rsidRPr="00E9090E">
                        <w:rPr>
                          <w:rFonts w:ascii="Cambria" w:hAnsi="Cambria"/>
                          <w:b/>
                          <w:sz w:val="32"/>
                          <w:szCs w:val="32"/>
                        </w:rPr>
                        <w:t xml:space="preserve">Abidjan, le </w:t>
                      </w:r>
                      <w:r>
                        <w:rPr>
                          <w:rFonts w:ascii="Cambria" w:hAnsi="Cambria"/>
                          <w:b/>
                          <w:sz w:val="32"/>
                          <w:szCs w:val="32"/>
                        </w:rPr>
                        <w:t>24 mars 2015</w:t>
                      </w:r>
                    </w:p>
                  </w:txbxContent>
                </v:textbox>
              </v:shape>
            </w:pict>
          </mc:Fallback>
        </mc:AlternateContent>
      </w: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36"/>
          <w:szCs w:val="48"/>
        </w:rPr>
      </w:pPr>
    </w:p>
    <w:p w:rsidR="00B117AD" w:rsidRPr="00B117AD" w:rsidRDefault="00B117AD" w:rsidP="00B117AD">
      <w:pPr>
        <w:spacing w:after="0" w:line="240" w:lineRule="auto"/>
        <w:jc w:val="center"/>
        <w:rPr>
          <w:rFonts w:ascii="Calibri" w:eastAsia="Calibri" w:hAnsi="Calibri" w:cs="Times New Roman"/>
          <w:b/>
          <w:sz w:val="40"/>
          <w:szCs w:val="40"/>
        </w:rPr>
      </w:pPr>
    </w:p>
    <w:p w:rsidR="00B117AD" w:rsidRPr="00B117AD" w:rsidRDefault="00B117AD" w:rsidP="00B117AD">
      <w:pPr>
        <w:widowControl w:val="0"/>
        <w:suppressAutoHyphens/>
        <w:spacing w:before="227" w:after="120" w:line="100" w:lineRule="atLeast"/>
        <w:jc w:val="both"/>
        <w:rPr>
          <w:rFonts w:ascii="Arial" w:eastAsia="Arial Unicode MS" w:hAnsi="Arial" w:cs="Times New Roman"/>
          <w:b/>
          <w:sz w:val="34"/>
          <w:szCs w:val="34"/>
          <w:lang w:eastAsia="fr-FR"/>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shd w:val="clear" w:color="auto" w:fill="FFFFFF"/>
        </w:rPr>
      </w:pPr>
      <w:r w:rsidRPr="00B117AD">
        <w:rPr>
          <w:rFonts w:ascii="Cambria" w:eastAsia="Calibri" w:hAnsi="Cambria" w:cs="Arial"/>
          <w:b/>
          <w:sz w:val="40"/>
          <w:szCs w:val="40"/>
          <w:shd w:val="clear" w:color="auto" w:fill="FFFFFF"/>
        </w:rPr>
        <w:lastRenderedPageBreak/>
        <w:t>Madame et Messieurs les Présidents des Institutions de la République ;</w:t>
      </w:r>
    </w:p>
    <w:p w:rsidR="00B117AD" w:rsidRPr="00B117AD" w:rsidRDefault="00B117AD" w:rsidP="00B117AD">
      <w:pPr>
        <w:spacing w:before="120" w:after="120" w:line="240" w:lineRule="auto"/>
        <w:ind w:left="360"/>
        <w:contextualSpacing/>
        <w:jc w:val="both"/>
        <w:rPr>
          <w:rFonts w:ascii="Cambria" w:eastAsia="Calibri" w:hAnsi="Cambria" w:cs="Arial"/>
          <w:b/>
          <w:sz w:val="40"/>
          <w:szCs w:val="40"/>
          <w:shd w:val="clear" w:color="auto" w:fill="FFFFFF"/>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rPr>
      </w:pPr>
      <w:r w:rsidRPr="00B117AD">
        <w:rPr>
          <w:rFonts w:ascii="Cambria" w:eastAsia="Calibri" w:hAnsi="Cambria" w:cs="Arial"/>
          <w:b/>
          <w:sz w:val="40"/>
          <w:szCs w:val="40"/>
          <w:shd w:val="clear" w:color="auto" w:fill="FFFFFF"/>
        </w:rPr>
        <w:t>Mesdames et Messieurs les Membres du Gouvernement ; </w:t>
      </w:r>
    </w:p>
    <w:p w:rsidR="00B117AD" w:rsidRPr="00B117AD" w:rsidRDefault="00B117AD" w:rsidP="00B117AD">
      <w:pPr>
        <w:ind w:left="720"/>
        <w:contextualSpacing/>
        <w:rPr>
          <w:rFonts w:ascii="Cambria" w:eastAsia="Calibri" w:hAnsi="Cambria" w:cs="Arial"/>
          <w:b/>
          <w:sz w:val="40"/>
          <w:szCs w:val="40"/>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rPr>
      </w:pPr>
      <w:r w:rsidRPr="00B117AD">
        <w:rPr>
          <w:rFonts w:ascii="Cambria" w:eastAsia="Calibri" w:hAnsi="Cambria" w:cs="Arial"/>
          <w:b/>
          <w:sz w:val="40"/>
          <w:szCs w:val="40"/>
        </w:rPr>
        <w:t>Monsieur le Maire de la Commune de Cocody ;</w:t>
      </w:r>
    </w:p>
    <w:p w:rsidR="00B117AD" w:rsidRPr="00B117AD" w:rsidRDefault="00B117AD" w:rsidP="00B117AD">
      <w:pPr>
        <w:contextualSpacing/>
        <w:rPr>
          <w:rFonts w:ascii="Cambria" w:eastAsia="Calibri" w:hAnsi="Cambria" w:cs="Arial"/>
          <w:b/>
          <w:sz w:val="40"/>
          <w:szCs w:val="40"/>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shd w:val="clear" w:color="auto" w:fill="FFFFFF"/>
        </w:rPr>
      </w:pPr>
      <w:r w:rsidRPr="00B117AD">
        <w:rPr>
          <w:rFonts w:ascii="Cambria" w:eastAsia="Calibri" w:hAnsi="Cambria" w:cs="Arial"/>
          <w:b/>
          <w:sz w:val="40"/>
          <w:szCs w:val="40"/>
          <w:shd w:val="clear" w:color="auto" w:fill="FFFFFF"/>
        </w:rPr>
        <w:t>Mesdames et Messieurs les Membres du Corps diplomatique ; </w:t>
      </w:r>
    </w:p>
    <w:p w:rsidR="00B117AD" w:rsidRPr="00B117AD" w:rsidRDefault="00B117AD" w:rsidP="00B117AD">
      <w:pPr>
        <w:ind w:left="720"/>
        <w:contextualSpacing/>
        <w:rPr>
          <w:rFonts w:ascii="Cambria" w:eastAsia="Calibri" w:hAnsi="Cambria" w:cs="Arial"/>
          <w:b/>
          <w:sz w:val="40"/>
          <w:szCs w:val="40"/>
          <w:shd w:val="clear" w:color="auto" w:fill="FFFFFF"/>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shd w:val="clear" w:color="auto" w:fill="FFFFFF"/>
        </w:rPr>
      </w:pPr>
      <w:r w:rsidRPr="00B117AD">
        <w:rPr>
          <w:rFonts w:ascii="Cambria" w:eastAsia="Calibri" w:hAnsi="Cambria" w:cs="Arial"/>
          <w:b/>
          <w:sz w:val="40"/>
          <w:szCs w:val="40"/>
          <w:shd w:val="clear" w:color="auto" w:fill="FFFFFF"/>
        </w:rPr>
        <w:t>Monsieur le Président du Conseil International du Cacao ;</w:t>
      </w:r>
    </w:p>
    <w:p w:rsidR="00B117AD" w:rsidRPr="00B117AD" w:rsidRDefault="00B117AD" w:rsidP="00B117AD">
      <w:pPr>
        <w:ind w:left="720"/>
        <w:contextualSpacing/>
        <w:rPr>
          <w:rFonts w:ascii="Cambria" w:eastAsia="Calibri" w:hAnsi="Cambria" w:cs="Arial"/>
          <w:b/>
          <w:sz w:val="40"/>
          <w:szCs w:val="40"/>
          <w:shd w:val="clear" w:color="auto" w:fill="FFFFFF"/>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shd w:val="clear" w:color="auto" w:fill="FFFFFF"/>
        </w:rPr>
      </w:pPr>
      <w:r w:rsidRPr="00B117AD">
        <w:rPr>
          <w:rFonts w:ascii="Cambria" w:eastAsia="Calibri" w:hAnsi="Cambria" w:cs="Arial"/>
          <w:b/>
          <w:sz w:val="40"/>
          <w:szCs w:val="40"/>
          <w:shd w:val="clear" w:color="auto" w:fill="FFFFFF"/>
        </w:rPr>
        <w:t>Monsieur le Président du Conseil d’Administration du Conseil du Café-Cacao ;</w:t>
      </w:r>
    </w:p>
    <w:p w:rsidR="00B117AD" w:rsidRPr="00B117AD" w:rsidRDefault="00B117AD" w:rsidP="00B117AD">
      <w:pPr>
        <w:ind w:left="720"/>
        <w:contextualSpacing/>
        <w:rPr>
          <w:rFonts w:ascii="Cambria" w:eastAsia="Calibri" w:hAnsi="Cambria" w:cs="Arial"/>
          <w:b/>
          <w:sz w:val="40"/>
          <w:szCs w:val="40"/>
          <w:shd w:val="clear" w:color="auto" w:fill="FFFFFF"/>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shd w:val="clear" w:color="auto" w:fill="FFFFFF"/>
        </w:rPr>
      </w:pPr>
      <w:r w:rsidRPr="00B117AD">
        <w:rPr>
          <w:rFonts w:ascii="Cambria" w:eastAsia="Calibri" w:hAnsi="Cambria" w:cs="Arial"/>
          <w:b/>
          <w:sz w:val="40"/>
          <w:szCs w:val="40"/>
          <w:shd w:val="clear" w:color="auto" w:fill="FFFFFF"/>
        </w:rPr>
        <w:t>Madame le Directeur Général du Conseil du Café-Cacao ;</w:t>
      </w:r>
    </w:p>
    <w:p w:rsidR="00B117AD" w:rsidRPr="00B117AD" w:rsidRDefault="00B117AD" w:rsidP="00B117AD">
      <w:pPr>
        <w:ind w:left="720"/>
        <w:contextualSpacing/>
        <w:rPr>
          <w:rFonts w:ascii="Cambria" w:eastAsia="Calibri" w:hAnsi="Cambria" w:cs="Arial"/>
          <w:b/>
          <w:sz w:val="40"/>
          <w:szCs w:val="40"/>
          <w:shd w:val="clear" w:color="auto" w:fill="FFFFFF"/>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shd w:val="clear" w:color="auto" w:fill="FFFFFF"/>
        </w:rPr>
      </w:pPr>
      <w:r w:rsidRPr="00B117AD">
        <w:rPr>
          <w:rFonts w:ascii="Cambria" w:eastAsia="Calibri" w:hAnsi="Cambria" w:cs="Arial"/>
          <w:b/>
          <w:sz w:val="40"/>
          <w:szCs w:val="40"/>
          <w:shd w:val="clear" w:color="auto" w:fill="FFFFFF"/>
        </w:rPr>
        <w:t>Monsieur le Directeur Exécutif de l'Organisation Internationale du Cacao (ICCO) ; </w:t>
      </w:r>
    </w:p>
    <w:p w:rsidR="00B117AD" w:rsidRPr="00B117AD" w:rsidRDefault="00B117AD" w:rsidP="00B117AD">
      <w:pPr>
        <w:ind w:left="720"/>
        <w:contextualSpacing/>
        <w:rPr>
          <w:rFonts w:ascii="Cambria" w:eastAsia="Calibri" w:hAnsi="Cambria" w:cs="Arial"/>
          <w:b/>
          <w:sz w:val="40"/>
          <w:szCs w:val="40"/>
          <w:shd w:val="clear" w:color="auto" w:fill="FFFFFF"/>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shd w:val="clear" w:color="auto" w:fill="FFFFFF"/>
        </w:rPr>
      </w:pPr>
      <w:r w:rsidRPr="00B117AD">
        <w:rPr>
          <w:rFonts w:ascii="Cambria" w:eastAsia="Calibri" w:hAnsi="Cambria" w:cs="Arial"/>
          <w:b/>
          <w:sz w:val="40"/>
          <w:szCs w:val="40"/>
          <w:shd w:val="clear" w:color="auto" w:fill="FFFFFF"/>
        </w:rPr>
        <w:t>Mesdames et Messieurs les Directeurs de structures nationales ;</w:t>
      </w:r>
    </w:p>
    <w:p w:rsidR="00B117AD" w:rsidRPr="00B117AD" w:rsidRDefault="00B117AD" w:rsidP="00B117AD">
      <w:pPr>
        <w:ind w:left="720"/>
        <w:contextualSpacing/>
        <w:rPr>
          <w:rFonts w:ascii="Cambria" w:eastAsia="Calibri" w:hAnsi="Cambria" w:cs="Arial"/>
          <w:b/>
          <w:sz w:val="40"/>
          <w:szCs w:val="40"/>
          <w:shd w:val="clear" w:color="auto" w:fill="FFFFFF"/>
        </w:rPr>
      </w:pPr>
    </w:p>
    <w:p w:rsidR="00B117AD" w:rsidRPr="00B117AD" w:rsidRDefault="00B117AD" w:rsidP="00B117AD">
      <w:pPr>
        <w:spacing w:before="120" w:after="120" w:line="240" w:lineRule="auto"/>
        <w:ind w:left="360"/>
        <w:contextualSpacing/>
        <w:jc w:val="both"/>
        <w:rPr>
          <w:rFonts w:ascii="Cambria" w:eastAsia="Calibri" w:hAnsi="Cambria" w:cs="Arial"/>
          <w:b/>
          <w:sz w:val="40"/>
          <w:szCs w:val="40"/>
          <w:shd w:val="clear" w:color="auto" w:fill="FFFFFF"/>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rPr>
      </w:pPr>
      <w:r w:rsidRPr="00B117AD">
        <w:rPr>
          <w:rFonts w:ascii="Cambria" w:eastAsia="Calibri" w:hAnsi="Cambria" w:cs="Arial"/>
          <w:b/>
          <w:sz w:val="40"/>
          <w:szCs w:val="40"/>
          <w:shd w:val="clear" w:color="auto" w:fill="FFFFFF"/>
        </w:rPr>
        <w:t xml:space="preserve">Mesdames et Messieurs les Délégués </w:t>
      </w:r>
      <w:r w:rsidRPr="00B117AD">
        <w:rPr>
          <w:rFonts w:ascii="Cambria" w:eastAsia="Calibri" w:hAnsi="Cambria" w:cs="Arial"/>
          <w:b/>
          <w:sz w:val="40"/>
          <w:szCs w:val="40"/>
          <w:shd w:val="clear" w:color="auto" w:fill="FFFFFF"/>
        </w:rPr>
        <w:lastRenderedPageBreak/>
        <w:t>représentant les différents pays membres de l’ICCO ;</w:t>
      </w:r>
    </w:p>
    <w:p w:rsidR="00B117AD" w:rsidRPr="00B117AD" w:rsidRDefault="00B117AD" w:rsidP="00B117AD">
      <w:pPr>
        <w:spacing w:before="120" w:after="120" w:line="240" w:lineRule="auto"/>
        <w:ind w:left="360"/>
        <w:contextualSpacing/>
        <w:jc w:val="both"/>
        <w:rPr>
          <w:rFonts w:ascii="Cambria" w:eastAsia="Calibri" w:hAnsi="Cambria" w:cs="Arial"/>
          <w:b/>
          <w:sz w:val="40"/>
          <w:szCs w:val="40"/>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shd w:val="clear" w:color="auto" w:fill="FFFFFF"/>
        </w:rPr>
      </w:pPr>
      <w:r w:rsidRPr="00B117AD">
        <w:rPr>
          <w:rFonts w:ascii="Cambria" w:eastAsia="Calibri" w:hAnsi="Cambria" w:cs="Arial"/>
          <w:b/>
          <w:sz w:val="40"/>
          <w:szCs w:val="40"/>
          <w:shd w:val="clear" w:color="auto" w:fill="FFFFFF"/>
        </w:rPr>
        <w:t>Messieurs les porte-paroles des pays producteurs et consommateurs ;</w:t>
      </w:r>
    </w:p>
    <w:p w:rsidR="00B117AD" w:rsidRPr="00B117AD" w:rsidRDefault="00B117AD" w:rsidP="00B117AD">
      <w:pPr>
        <w:ind w:left="720"/>
        <w:contextualSpacing/>
        <w:rPr>
          <w:rFonts w:ascii="Cambria" w:eastAsia="Calibri" w:hAnsi="Cambria" w:cs="Arial"/>
          <w:b/>
          <w:sz w:val="40"/>
          <w:szCs w:val="40"/>
          <w:shd w:val="clear" w:color="auto" w:fill="FFFFFF"/>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shd w:val="clear" w:color="auto" w:fill="FFFFFF"/>
        </w:rPr>
      </w:pPr>
      <w:r w:rsidRPr="00B117AD">
        <w:rPr>
          <w:rFonts w:ascii="Cambria" w:eastAsia="Calibri" w:hAnsi="Cambria" w:cs="Arial"/>
          <w:b/>
          <w:sz w:val="40"/>
          <w:szCs w:val="40"/>
          <w:shd w:val="clear" w:color="auto" w:fill="FFFFFF"/>
        </w:rPr>
        <w:t>Mesdames et Messieurs les Partenaires Techniques et Financiers ;</w:t>
      </w:r>
    </w:p>
    <w:p w:rsidR="00B117AD" w:rsidRPr="00B117AD" w:rsidRDefault="00B117AD" w:rsidP="00B117AD">
      <w:pPr>
        <w:ind w:left="720"/>
        <w:contextualSpacing/>
        <w:rPr>
          <w:rFonts w:ascii="Cambria" w:eastAsia="Calibri" w:hAnsi="Cambria" w:cs="Arial"/>
          <w:b/>
          <w:sz w:val="40"/>
          <w:szCs w:val="40"/>
          <w:shd w:val="clear" w:color="auto" w:fill="FFFFFF"/>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shd w:val="clear" w:color="auto" w:fill="FFFFFF"/>
        </w:rPr>
      </w:pPr>
      <w:r w:rsidRPr="00B117AD">
        <w:rPr>
          <w:rFonts w:ascii="Cambria" w:eastAsia="Calibri" w:hAnsi="Cambria" w:cs="Arial"/>
          <w:b/>
          <w:sz w:val="40"/>
          <w:szCs w:val="40"/>
          <w:shd w:val="clear" w:color="auto" w:fill="FFFFFF"/>
        </w:rPr>
        <w:t>Mesdames et Messieurs les Experts du cacao ;</w:t>
      </w:r>
    </w:p>
    <w:p w:rsidR="00B117AD" w:rsidRPr="00B117AD" w:rsidRDefault="00B117AD" w:rsidP="00B117AD">
      <w:pPr>
        <w:ind w:left="720"/>
        <w:contextualSpacing/>
        <w:rPr>
          <w:rFonts w:ascii="Cambria" w:eastAsia="Calibri" w:hAnsi="Cambria" w:cs="Arial"/>
          <w:b/>
          <w:sz w:val="40"/>
          <w:szCs w:val="40"/>
          <w:shd w:val="clear" w:color="auto" w:fill="FFFFFF"/>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shd w:val="clear" w:color="auto" w:fill="FFFFFF"/>
        </w:rPr>
      </w:pPr>
      <w:r w:rsidRPr="00B117AD">
        <w:rPr>
          <w:rFonts w:ascii="Cambria" w:eastAsia="Calibri" w:hAnsi="Cambria" w:cs="Arial"/>
          <w:b/>
          <w:sz w:val="40"/>
          <w:szCs w:val="40"/>
          <w:shd w:val="clear" w:color="auto" w:fill="FFFFFF"/>
        </w:rPr>
        <w:t>Mesdames et Messieurs les Autorités coutumières et religieuses ;</w:t>
      </w:r>
    </w:p>
    <w:p w:rsidR="00B117AD" w:rsidRPr="00B117AD" w:rsidRDefault="00B117AD" w:rsidP="00B117AD">
      <w:pPr>
        <w:ind w:left="720"/>
        <w:contextualSpacing/>
        <w:rPr>
          <w:rFonts w:ascii="Cambria" w:eastAsia="Calibri" w:hAnsi="Cambria" w:cs="Arial"/>
          <w:b/>
          <w:sz w:val="40"/>
          <w:szCs w:val="40"/>
          <w:shd w:val="clear" w:color="auto" w:fill="FFFFFF"/>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shd w:val="clear" w:color="auto" w:fill="FFFFFF"/>
        </w:rPr>
      </w:pPr>
      <w:r w:rsidRPr="00B117AD">
        <w:rPr>
          <w:rFonts w:ascii="Cambria" w:eastAsia="Calibri" w:hAnsi="Cambria" w:cs="Arial"/>
          <w:b/>
          <w:sz w:val="40"/>
          <w:szCs w:val="40"/>
          <w:shd w:val="clear" w:color="auto" w:fill="FFFFFF"/>
        </w:rPr>
        <w:t>Mesdames et Messieurs les producteurs de cacao ;</w:t>
      </w:r>
    </w:p>
    <w:p w:rsidR="00B117AD" w:rsidRPr="00B117AD" w:rsidRDefault="00B117AD" w:rsidP="00B117AD">
      <w:pPr>
        <w:ind w:left="720"/>
        <w:contextualSpacing/>
        <w:rPr>
          <w:rFonts w:ascii="Cambria" w:eastAsia="Calibri" w:hAnsi="Cambria" w:cs="Arial"/>
          <w:b/>
          <w:sz w:val="40"/>
          <w:szCs w:val="40"/>
          <w:shd w:val="clear" w:color="auto" w:fill="FFFFFF"/>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shd w:val="clear" w:color="auto" w:fill="FFFFFF"/>
        </w:rPr>
      </w:pPr>
      <w:r w:rsidRPr="00B117AD">
        <w:rPr>
          <w:rFonts w:ascii="Cambria" w:eastAsia="Calibri" w:hAnsi="Cambria" w:cs="Arial"/>
          <w:b/>
          <w:sz w:val="40"/>
          <w:szCs w:val="40"/>
          <w:shd w:val="clear" w:color="auto" w:fill="FFFFFF"/>
        </w:rPr>
        <w:t>Chers amis des Medias nationaux et internationaux ;</w:t>
      </w:r>
    </w:p>
    <w:p w:rsidR="00B117AD" w:rsidRPr="00B117AD" w:rsidRDefault="00B117AD" w:rsidP="00B117AD">
      <w:pPr>
        <w:ind w:left="720"/>
        <w:contextualSpacing/>
        <w:rPr>
          <w:rFonts w:ascii="Cambria" w:eastAsia="Calibri" w:hAnsi="Cambria" w:cs="Arial"/>
          <w:b/>
          <w:sz w:val="40"/>
          <w:szCs w:val="40"/>
          <w:shd w:val="clear" w:color="auto" w:fill="FFFFFF"/>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shd w:val="clear" w:color="auto" w:fill="FFFFFF"/>
        </w:rPr>
      </w:pPr>
      <w:r w:rsidRPr="00B117AD">
        <w:rPr>
          <w:rFonts w:ascii="Cambria" w:eastAsia="Calibri" w:hAnsi="Cambria" w:cs="Arial"/>
          <w:b/>
          <w:sz w:val="40"/>
          <w:szCs w:val="40"/>
          <w:shd w:val="clear" w:color="auto" w:fill="FFFFFF"/>
        </w:rPr>
        <w:t>Honorables invités ;</w:t>
      </w:r>
    </w:p>
    <w:p w:rsidR="00B117AD" w:rsidRPr="00B117AD" w:rsidRDefault="00B117AD" w:rsidP="00B117AD">
      <w:pPr>
        <w:spacing w:before="120" w:after="120" w:line="240" w:lineRule="auto"/>
        <w:ind w:left="360"/>
        <w:contextualSpacing/>
        <w:jc w:val="both"/>
        <w:rPr>
          <w:rFonts w:ascii="Cambria" w:eastAsia="Calibri" w:hAnsi="Cambria" w:cs="Arial"/>
          <w:b/>
          <w:sz w:val="40"/>
          <w:szCs w:val="40"/>
          <w:shd w:val="clear" w:color="auto" w:fill="FFFFFF"/>
        </w:rPr>
      </w:pPr>
    </w:p>
    <w:p w:rsidR="00B117AD" w:rsidRPr="00B117AD" w:rsidRDefault="00B117AD" w:rsidP="00B117AD">
      <w:pPr>
        <w:widowControl w:val="0"/>
        <w:numPr>
          <w:ilvl w:val="0"/>
          <w:numId w:val="1"/>
        </w:numPr>
        <w:suppressAutoHyphens/>
        <w:spacing w:before="120" w:after="120" w:line="240" w:lineRule="auto"/>
        <w:contextualSpacing/>
        <w:jc w:val="both"/>
        <w:rPr>
          <w:rFonts w:ascii="Cambria" w:eastAsia="Calibri" w:hAnsi="Cambria" w:cs="Arial"/>
          <w:b/>
          <w:sz w:val="40"/>
          <w:szCs w:val="40"/>
          <w:shd w:val="clear" w:color="auto" w:fill="FFFFFF"/>
        </w:rPr>
      </w:pPr>
      <w:r w:rsidRPr="00B117AD">
        <w:rPr>
          <w:rFonts w:ascii="Cambria" w:eastAsia="Calibri" w:hAnsi="Cambria" w:cs="Arial"/>
          <w:b/>
          <w:sz w:val="40"/>
          <w:szCs w:val="40"/>
          <w:shd w:val="clear" w:color="auto" w:fill="FFFFFF"/>
        </w:rPr>
        <w:t>Mesdames et Messieurs ;</w:t>
      </w:r>
    </w:p>
    <w:p w:rsidR="00B117AD" w:rsidRPr="00B117AD" w:rsidRDefault="00B117AD" w:rsidP="00B117AD">
      <w:pPr>
        <w:widowControl w:val="0"/>
        <w:suppressAutoHyphens/>
        <w:spacing w:before="120" w:after="120" w:line="240" w:lineRule="auto"/>
        <w:jc w:val="both"/>
        <w:rPr>
          <w:rFonts w:ascii="Cambria" w:eastAsia="Arial Unicode MS" w:hAnsi="Cambria" w:cs="Arial"/>
          <w:sz w:val="36"/>
          <w:szCs w:val="36"/>
          <w:lang w:eastAsia="fr-FR"/>
        </w:rPr>
      </w:pPr>
    </w:p>
    <w:p w:rsidR="00B117AD" w:rsidRPr="00B117AD" w:rsidRDefault="00B117AD" w:rsidP="00B117AD">
      <w:pPr>
        <w:widowControl w:val="0"/>
        <w:suppressAutoHyphens/>
        <w:spacing w:before="120" w:after="120" w:line="240" w:lineRule="auto"/>
        <w:jc w:val="both"/>
        <w:rPr>
          <w:rFonts w:ascii="Cambria" w:eastAsia="Arial Unicode MS" w:hAnsi="Cambria" w:cs="Arial"/>
          <w:sz w:val="36"/>
          <w:szCs w:val="36"/>
          <w:lang w:eastAsia="fr-FR"/>
        </w:rPr>
      </w:pPr>
    </w:p>
    <w:p w:rsidR="00B117AD" w:rsidRPr="00B117AD" w:rsidRDefault="00B117AD" w:rsidP="00B117AD">
      <w:pPr>
        <w:widowControl w:val="0"/>
        <w:suppressAutoHyphens/>
        <w:spacing w:before="120" w:after="120" w:line="240" w:lineRule="auto"/>
        <w:jc w:val="both"/>
        <w:rPr>
          <w:rFonts w:ascii="Cambria" w:eastAsia="Arial Unicode MS" w:hAnsi="Cambria" w:cs="Arial"/>
          <w:sz w:val="36"/>
          <w:szCs w:val="36"/>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Times New Roman"/>
          <w:sz w:val="40"/>
          <w:szCs w:val="40"/>
          <w:lang w:eastAsia="fr-FR"/>
        </w:rPr>
      </w:pPr>
      <w:r w:rsidRPr="00B117AD">
        <w:rPr>
          <w:rFonts w:ascii="Cambria" w:eastAsia="Arial Unicode MS" w:hAnsi="Cambria" w:cs="Arial"/>
          <w:sz w:val="40"/>
          <w:szCs w:val="40"/>
          <w:lang w:eastAsia="fr-FR"/>
        </w:rPr>
        <w:t xml:space="preserve">C’est avec un réel plaisir que je prends la parole ce jour, </w:t>
      </w:r>
      <w:r w:rsidRPr="00B117AD">
        <w:rPr>
          <w:rFonts w:ascii="Cambria" w:eastAsia="Arial Unicode MS" w:hAnsi="Cambria" w:cs="Arial"/>
          <w:b/>
          <w:sz w:val="40"/>
          <w:szCs w:val="40"/>
          <w:lang w:eastAsia="fr-FR"/>
        </w:rPr>
        <w:lastRenderedPageBreak/>
        <w:t>au nom du Président de la République de Côte d’Ivoire, Son Excellence Monsieur Alassane Ouattara,</w:t>
      </w:r>
      <w:r w:rsidRPr="00B117AD">
        <w:rPr>
          <w:rFonts w:ascii="Cambria" w:eastAsia="Arial Unicode MS" w:hAnsi="Cambria" w:cs="Arial"/>
          <w:sz w:val="40"/>
          <w:szCs w:val="40"/>
          <w:lang w:eastAsia="fr-FR"/>
        </w:rPr>
        <w:t xml:space="preserve"> à l’occasion de la </w:t>
      </w:r>
      <w:r w:rsidRPr="00B117AD">
        <w:rPr>
          <w:rFonts w:ascii="Cambria" w:eastAsia="Arial Unicode MS" w:hAnsi="Cambria" w:cs="Arial"/>
          <w:b/>
          <w:sz w:val="40"/>
          <w:szCs w:val="40"/>
          <w:lang w:eastAsia="fr-FR"/>
        </w:rPr>
        <w:t>cérémonie d’ouverture de la 91</w:t>
      </w:r>
      <w:r w:rsidRPr="00B117AD">
        <w:rPr>
          <w:rFonts w:ascii="Cambria" w:eastAsia="Arial Unicode MS" w:hAnsi="Cambria" w:cs="Arial"/>
          <w:b/>
          <w:sz w:val="40"/>
          <w:szCs w:val="40"/>
          <w:vertAlign w:val="superscript"/>
          <w:lang w:eastAsia="fr-FR"/>
        </w:rPr>
        <w:t>ème</w:t>
      </w:r>
      <w:r w:rsidRPr="00B117AD">
        <w:rPr>
          <w:rFonts w:ascii="Cambria" w:eastAsia="Arial Unicode MS" w:hAnsi="Cambria" w:cs="Arial"/>
          <w:b/>
          <w:sz w:val="40"/>
          <w:szCs w:val="40"/>
          <w:lang w:eastAsia="fr-FR"/>
        </w:rPr>
        <w:t xml:space="preserve"> session ordinaire de la Conférence Internationale du Cacao qui se tient à Abidjan du 23 au 27 mars 2015</w:t>
      </w:r>
      <w:r w:rsidRPr="00B117AD">
        <w:rPr>
          <w:rFonts w:ascii="Cambria" w:eastAsia="Arial Unicode MS" w:hAnsi="Cambria" w:cs="Arial"/>
          <w:sz w:val="40"/>
          <w:szCs w:val="40"/>
          <w:lang w:eastAsia="fr-FR"/>
        </w:rPr>
        <w:t xml:space="preserve">. </w:t>
      </w: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r w:rsidRPr="00B117AD">
        <w:rPr>
          <w:rFonts w:ascii="Cambria" w:eastAsia="Arial Unicode MS" w:hAnsi="Cambria" w:cs="Arial"/>
          <w:sz w:val="40"/>
          <w:szCs w:val="40"/>
          <w:lang w:eastAsia="fr-FR"/>
        </w:rPr>
        <w:t xml:space="preserve">Permettez-moi avant tout propos, de souhaiter au nom du Président de la République et du Gouvernement ivoirien, </w:t>
      </w:r>
      <w:r w:rsidRPr="00B117AD">
        <w:rPr>
          <w:rFonts w:ascii="Cambria" w:eastAsia="Arial Unicode MS" w:hAnsi="Cambria" w:cs="Arial"/>
          <w:b/>
          <w:sz w:val="40"/>
          <w:szCs w:val="40"/>
          <w:lang w:eastAsia="fr-FR"/>
        </w:rPr>
        <w:t>le traditionnel « AKWABA »</w:t>
      </w:r>
      <w:r w:rsidRPr="00B117AD">
        <w:rPr>
          <w:rFonts w:ascii="Cambria" w:eastAsia="Arial Unicode MS" w:hAnsi="Cambria" w:cs="Arial"/>
          <w:sz w:val="40"/>
          <w:szCs w:val="40"/>
          <w:lang w:eastAsia="fr-FR"/>
        </w:rPr>
        <w:t xml:space="preserve">, c’est-à-dire la cordiale bienvenue à nos illustres hôtes venus des pays frères et amis, pays membres de l’ICCO, pour prendre part à cette importante rencontre. </w:t>
      </w: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r w:rsidRPr="00B117AD">
        <w:rPr>
          <w:rFonts w:ascii="Cambria" w:eastAsia="Arial Unicode MS" w:hAnsi="Cambria" w:cs="Arial"/>
          <w:sz w:val="40"/>
          <w:szCs w:val="40"/>
          <w:lang w:eastAsia="fr-FR"/>
        </w:rPr>
        <w:t xml:space="preserve">C’est à la fois un honneur et une grande fierté pour la Côte d’Ivoire et le peuple ivoirien d’accueillir cette rencontre internationale de réflexion sur </w:t>
      </w:r>
      <w:r w:rsidRPr="00B117AD">
        <w:rPr>
          <w:rFonts w:ascii="Cambria" w:eastAsia="Arial Unicode MS" w:hAnsi="Cambria" w:cs="Arial"/>
          <w:b/>
          <w:sz w:val="40"/>
          <w:szCs w:val="40"/>
          <w:lang w:eastAsia="fr-FR"/>
        </w:rPr>
        <w:t>les problématiques de la culture du cacao et de la consommation des produits à base de cacao à travers le monde entier</w:t>
      </w:r>
      <w:r w:rsidRPr="00B117AD">
        <w:rPr>
          <w:rFonts w:ascii="Cambria" w:eastAsia="Arial Unicode MS" w:hAnsi="Cambria" w:cs="Arial"/>
          <w:sz w:val="40"/>
          <w:szCs w:val="40"/>
          <w:lang w:eastAsia="fr-FR"/>
        </w:rPr>
        <w:t>.</w:t>
      </w: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r w:rsidRPr="00B117AD">
        <w:rPr>
          <w:rFonts w:ascii="Cambria" w:eastAsia="Arial Unicode MS" w:hAnsi="Cambria" w:cs="Arial"/>
          <w:sz w:val="40"/>
          <w:szCs w:val="40"/>
          <w:lang w:eastAsia="fr-FR"/>
        </w:rPr>
        <w:t xml:space="preserve">Je saisis l’heureuse occasion de cette cérémonie pour </w:t>
      </w:r>
      <w:r w:rsidRPr="00B117AD">
        <w:rPr>
          <w:rFonts w:ascii="Cambria" w:eastAsia="Arial Unicode MS" w:hAnsi="Cambria" w:cs="Arial"/>
          <w:sz w:val="40"/>
          <w:szCs w:val="40"/>
          <w:lang w:eastAsia="fr-FR"/>
        </w:rPr>
        <w:lastRenderedPageBreak/>
        <w:t xml:space="preserve">exprimer les remerciements et la gratitude du  Gouvernement ivoirien au </w:t>
      </w:r>
      <w:r w:rsidRPr="00B117AD">
        <w:rPr>
          <w:rFonts w:ascii="Cambria" w:eastAsia="Arial Unicode MS" w:hAnsi="Cambria" w:cs="Arial"/>
          <w:b/>
          <w:sz w:val="40"/>
          <w:szCs w:val="40"/>
          <w:lang w:eastAsia="fr-FR"/>
        </w:rPr>
        <w:t>Président du Conseil International du Cacao</w:t>
      </w:r>
      <w:r w:rsidRPr="00B117AD">
        <w:rPr>
          <w:rFonts w:ascii="Cambria" w:eastAsia="Arial Unicode MS" w:hAnsi="Cambria" w:cs="Arial"/>
          <w:sz w:val="40"/>
          <w:szCs w:val="40"/>
          <w:lang w:eastAsia="fr-FR"/>
        </w:rPr>
        <w:t xml:space="preserve"> pour avoir permis la tenue en terre  ivoirienne de cette  91</w:t>
      </w:r>
      <w:r w:rsidRPr="00B117AD">
        <w:rPr>
          <w:rFonts w:ascii="Cambria" w:eastAsia="Arial Unicode MS" w:hAnsi="Cambria" w:cs="Arial"/>
          <w:sz w:val="40"/>
          <w:szCs w:val="40"/>
          <w:vertAlign w:val="superscript"/>
          <w:lang w:eastAsia="fr-FR"/>
        </w:rPr>
        <w:t>ème</w:t>
      </w:r>
      <w:r w:rsidRPr="00B117AD">
        <w:rPr>
          <w:rFonts w:ascii="Cambria" w:eastAsia="Arial Unicode MS" w:hAnsi="Cambria" w:cs="Arial"/>
          <w:sz w:val="40"/>
          <w:szCs w:val="40"/>
          <w:lang w:eastAsia="fr-FR"/>
        </w:rPr>
        <w:t xml:space="preserve"> session du Conseil. J’associe à ces remerciements, </w:t>
      </w:r>
      <w:r w:rsidRPr="00B117AD">
        <w:rPr>
          <w:rFonts w:ascii="Cambria" w:eastAsia="Arial Unicode MS" w:hAnsi="Cambria" w:cs="Arial"/>
          <w:b/>
          <w:sz w:val="40"/>
          <w:szCs w:val="40"/>
          <w:lang w:eastAsia="fr-FR"/>
        </w:rPr>
        <w:t>le Secrétariat Exécutif et l’ensemble des pays membres de notre organisation</w:t>
      </w:r>
      <w:r w:rsidRPr="00B117AD">
        <w:rPr>
          <w:rFonts w:ascii="Cambria" w:eastAsia="Arial Unicode MS" w:hAnsi="Cambria" w:cs="Arial"/>
          <w:sz w:val="40"/>
          <w:szCs w:val="40"/>
          <w:lang w:eastAsia="fr-FR"/>
        </w:rPr>
        <w:t>.</w:t>
      </w: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r w:rsidRPr="00B117AD">
        <w:rPr>
          <w:rFonts w:ascii="Cambria" w:eastAsia="Arial Unicode MS" w:hAnsi="Cambria" w:cs="Arial"/>
          <w:sz w:val="40"/>
          <w:szCs w:val="40"/>
          <w:lang w:eastAsia="fr-FR"/>
        </w:rPr>
        <w:t xml:space="preserve">Mes  remerciements  et encouragements vont également à l’endroit du Comité d’organisation co-présidé par  le Ministre du Commerce, de l’Artisanat et de la Promotion des PME </w:t>
      </w:r>
      <w:r w:rsidRPr="00B117AD">
        <w:rPr>
          <w:rFonts w:ascii="Cambria" w:eastAsia="Arial Unicode MS" w:hAnsi="Cambria" w:cs="Arial"/>
          <w:b/>
          <w:sz w:val="40"/>
          <w:szCs w:val="40"/>
          <w:lang w:eastAsia="fr-FR"/>
        </w:rPr>
        <w:t>Monsieur Jean-Louis BILLON</w:t>
      </w:r>
      <w:r w:rsidRPr="00B117AD">
        <w:rPr>
          <w:rFonts w:ascii="Cambria" w:eastAsia="Arial Unicode MS" w:hAnsi="Cambria" w:cs="Arial"/>
          <w:sz w:val="40"/>
          <w:szCs w:val="40"/>
          <w:lang w:eastAsia="fr-FR"/>
        </w:rPr>
        <w:t xml:space="preserve"> et le Ministre de l’Agriculture</w:t>
      </w:r>
      <w:r w:rsidRPr="00B117AD">
        <w:rPr>
          <w:rFonts w:ascii="Cambria" w:eastAsia="Arial Unicode MS" w:hAnsi="Cambria" w:cs="Arial"/>
          <w:b/>
          <w:sz w:val="40"/>
          <w:szCs w:val="40"/>
          <w:lang w:eastAsia="fr-FR"/>
        </w:rPr>
        <w:t xml:space="preserve"> M.</w:t>
      </w:r>
      <w:r w:rsidRPr="00B117AD">
        <w:rPr>
          <w:rFonts w:ascii="Cambria" w:eastAsia="Arial Unicode MS" w:hAnsi="Cambria" w:cs="Arial"/>
          <w:sz w:val="40"/>
          <w:szCs w:val="40"/>
          <w:lang w:eastAsia="fr-FR"/>
        </w:rPr>
        <w:t xml:space="preserve"> </w:t>
      </w:r>
      <w:r w:rsidRPr="00B117AD">
        <w:rPr>
          <w:rFonts w:ascii="Cambria" w:eastAsia="Arial Unicode MS" w:hAnsi="Cambria" w:cs="Arial"/>
          <w:b/>
          <w:sz w:val="40"/>
          <w:szCs w:val="40"/>
          <w:lang w:eastAsia="fr-FR"/>
        </w:rPr>
        <w:t>Mamadou SANGAFOWA COULIBALY</w:t>
      </w:r>
      <w:r w:rsidRPr="00B117AD">
        <w:rPr>
          <w:rFonts w:ascii="Cambria" w:eastAsia="Arial Unicode MS" w:hAnsi="Cambria" w:cs="Arial"/>
          <w:sz w:val="40"/>
          <w:szCs w:val="40"/>
          <w:lang w:eastAsia="fr-FR"/>
        </w:rPr>
        <w:t xml:space="preserve">. </w:t>
      </w:r>
    </w:p>
    <w:p w:rsidR="00B117AD" w:rsidRPr="00B117AD" w:rsidRDefault="00B117AD" w:rsidP="00B117AD">
      <w:pPr>
        <w:widowControl w:val="0"/>
        <w:suppressAutoHyphens/>
        <w:spacing w:after="0" w:line="288" w:lineRule="auto"/>
        <w:ind w:left="-284" w:right="-284"/>
        <w:jc w:val="both"/>
        <w:rPr>
          <w:rFonts w:ascii="Cambria" w:eastAsia="Arial Unicode MS" w:hAnsi="Cambria" w:cs="Arial"/>
          <w:b/>
          <w:sz w:val="40"/>
          <w:szCs w:val="40"/>
          <w:lang w:eastAsia="fr-FR"/>
        </w:rPr>
      </w:pPr>
    </w:p>
    <w:p w:rsidR="00B117AD" w:rsidRPr="00B117AD" w:rsidRDefault="00B117AD" w:rsidP="00B117AD">
      <w:pPr>
        <w:widowControl w:val="0"/>
        <w:numPr>
          <w:ilvl w:val="0"/>
          <w:numId w:val="2"/>
        </w:numPr>
        <w:suppressAutoHyphens/>
        <w:spacing w:before="227" w:after="0" w:line="288" w:lineRule="auto"/>
        <w:ind w:right="-284"/>
        <w:jc w:val="both"/>
        <w:rPr>
          <w:rFonts w:ascii="Cambria" w:eastAsia="Arial Unicode MS" w:hAnsi="Cambria" w:cs="Arial"/>
          <w:b/>
          <w:sz w:val="40"/>
          <w:szCs w:val="40"/>
          <w:lang w:eastAsia="fr-FR"/>
        </w:rPr>
      </w:pPr>
      <w:r w:rsidRPr="00B117AD">
        <w:rPr>
          <w:rFonts w:ascii="Cambria" w:eastAsia="Arial Unicode MS" w:hAnsi="Cambria" w:cs="Arial"/>
          <w:b/>
          <w:sz w:val="40"/>
          <w:szCs w:val="40"/>
          <w:lang w:eastAsia="fr-FR"/>
        </w:rPr>
        <w:t>Honorables invités ;</w:t>
      </w:r>
    </w:p>
    <w:p w:rsidR="00B117AD" w:rsidRPr="00B117AD" w:rsidRDefault="00B117AD" w:rsidP="00B117AD">
      <w:pPr>
        <w:widowControl w:val="0"/>
        <w:numPr>
          <w:ilvl w:val="0"/>
          <w:numId w:val="2"/>
        </w:numPr>
        <w:suppressAutoHyphens/>
        <w:spacing w:before="227" w:after="0" w:line="288" w:lineRule="auto"/>
        <w:ind w:right="-284"/>
        <w:jc w:val="both"/>
        <w:rPr>
          <w:rFonts w:ascii="Cambria" w:eastAsia="Arial Unicode MS" w:hAnsi="Cambria" w:cs="Arial"/>
          <w:b/>
          <w:sz w:val="40"/>
          <w:szCs w:val="40"/>
          <w:lang w:eastAsia="fr-FR"/>
        </w:rPr>
      </w:pPr>
      <w:r w:rsidRPr="00B117AD">
        <w:rPr>
          <w:rFonts w:ascii="Cambria" w:eastAsia="Arial Unicode MS" w:hAnsi="Cambria" w:cs="Arial"/>
          <w:b/>
          <w:sz w:val="40"/>
          <w:szCs w:val="40"/>
          <w:lang w:eastAsia="fr-FR"/>
        </w:rPr>
        <w:t>Mesdames et Messieurs ;</w:t>
      </w: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r w:rsidRPr="00B117AD">
        <w:rPr>
          <w:rFonts w:ascii="Cambria" w:eastAsia="Arial Unicode MS" w:hAnsi="Cambria" w:cs="Arial"/>
          <w:b/>
          <w:sz w:val="40"/>
          <w:szCs w:val="40"/>
          <w:lang w:eastAsia="fr-FR"/>
        </w:rPr>
        <w:t>En novembre 2012, en ce même lieu, s’est tenue la première conférence internationale sur le cacao</w:t>
      </w:r>
      <w:r w:rsidRPr="00B117AD">
        <w:rPr>
          <w:rFonts w:ascii="Cambria" w:eastAsia="Arial Unicode MS" w:hAnsi="Cambria" w:cs="Arial"/>
          <w:sz w:val="40"/>
          <w:szCs w:val="40"/>
          <w:lang w:eastAsia="fr-FR"/>
        </w:rPr>
        <w:t xml:space="preserve">. La déclaration ainsi que l’agenda global pour le développement de l’économie cacaoyère qui en sont issus recommandaient à chacun des membres de l’ICCO de définir et de mettre en œuvre des plans nationaux de </w:t>
      </w:r>
      <w:r w:rsidRPr="00B117AD">
        <w:rPr>
          <w:rFonts w:ascii="Cambria" w:eastAsia="Arial Unicode MS" w:hAnsi="Cambria" w:cs="Arial"/>
          <w:sz w:val="40"/>
          <w:szCs w:val="40"/>
          <w:lang w:eastAsia="fr-FR"/>
        </w:rPr>
        <w:lastRenderedPageBreak/>
        <w:t>développement durable de la filière. Il s’agissait également  de mettre en place des plateformes de partenariat public-privé en vue d’assurer une meilleure coordination des efforts et une optimisation des ressources.</w:t>
      </w: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r w:rsidRPr="00B117AD">
        <w:rPr>
          <w:rFonts w:ascii="Cambria" w:eastAsia="Arial Unicode MS" w:hAnsi="Cambria" w:cs="Arial"/>
          <w:sz w:val="40"/>
          <w:szCs w:val="40"/>
          <w:lang w:eastAsia="fr-FR"/>
        </w:rPr>
        <w:t xml:space="preserve">Ces deux actions majeures de l’Agenda global sont en ligne avec </w:t>
      </w:r>
      <w:r w:rsidRPr="00B117AD">
        <w:rPr>
          <w:rFonts w:ascii="Cambria" w:eastAsia="Arial Unicode MS" w:hAnsi="Cambria" w:cs="Arial"/>
          <w:b/>
          <w:sz w:val="40"/>
          <w:szCs w:val="40"/>
          <w:lang w:eastAsia="fr-FR"/>
        </w:rPr>
        <w:t>les grands axes stratégiques de la réforme</w:t>
      </w:r>
      <w:r w:rsidRPr="00B117AD">
        <w:rPr>
          <w:rFonts w:ascii="Cambria" w:eastAsia="Arial Unicode MS" w:hAnsi="Cambria" w:cs="Arial"/>
          <w:sz w:val="40"/>
          <w:szCs w:val="40"/>
          <w:lang w:eastAsia="fr-FR"/>
        </w:rPr>
        <w:t xml:space="preserve"> que notre gouvernement, a entreprise depuis 2012, afin de rendre </w:t>
      </w:r>
      <w:r w:rsidRPr="00B117AD">
        <w:rPr>
          <w:rFonts w:ascii="Cambria" w:eastAsia="Arial Unicode MS" w:hAnsi="Cambria" w:cs="Arial"/>
          <w:b/>
          <w:sz w:val="40"/>
          <w:szCs w:val="40"/>
          <w:lang w:eastAsia="fr-FR"/>
        </w:rPr>
        <w:t>la filière café-cacao plus performante, prospère et durable</w:t>
      </w:r>
      <w:r w:rsidRPr="00B117AD">
        <w:rPr>
          <w:rFonts w:ascii="Cambria" w:eastAsia="Arial Unicode MS" w:hAnsi="Cambria" w:cs="Arial"/>
          <w:sz w:val="40"/>
          <w:szCs w:val="40"/>
          <w:lang w:eastAsia="fr-FR"/>
        </w:rPr>
        <w:t>.</w:t>
      </w: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r w:rsidRPr="00B117AD">
        <w:rPr>
          <w:rFonts w:ascii="Cambria" w:eastAsia="Arial Unicode MS" w:hAnsi="Cambria" w:cs="Arial"/>
          <w:sz w:val="40"/>
          <w:szCs w:val="40"/>
          <w:lang w:eastAsia="fr-FR"/>
        </w:rPr>
        <w:t>Nous avons également le plaisir de vous annoncer que la Côte d’Ivoire dispose désormais, d’un Programme national de développement de la filière, appelé « </w:t>
      </w:r>
      <w:r w:rsidRPr="00B117AD">
        <w:rPr>
          <w:rFonts w:ascii="Cambria" w:eastAsia="Arial Unicode MS" w:hAnsi="Cambria" w:cs="Arial"/>
          <w:b/>
          <w:sz w:val="40"/>
          <w:szCs w:val="40"/>
          <w:lang w:eastAsia="fr-FR"/>
        </w:rPr>
        <w:t>Programme Quantité et Croissance, en abrégé, Programme 2QC</w:t>
      </w:r>
      <w:r w:rsidRPr="00B117AD">
        <w:rPr>
          <w:rFonts w:ascii="Cambria" w:eastAsia="Arial Unicode MS" w:hAnsi="Cambria" w:cs="Arial"/>
          <w:sz w:val="40"/>
          <w:szCs w:val="40"/>
          <w:lang w:eastAsia="fr-FR"/>
        </w:rPr>
        <w:t xml:space="preserve">. Ce Programme élaboré de manière participative avec le secteur privé est mis en œuvre par Le Conseil du Café-Cacao à travers </w:t>
      </w:r>
      <w:r w:rsidRPr="00B117AD">
        <w:rPr>
          <w:rFonts w:ascii="Cambria" w:eastAsia="Arial Unicode MS" w:hAnsi="Cambria" w:cs="Arial"/>
          <w:b/>
          <w:sz w:val="40"/>
          <w:szCs w:val="40"/>
          <w:lang w:eastAsia="fr-FR"/>
        </w:rPr>
        <w:t>la plateforme de partenariat public-privé</w:t>
      </w:r>
      <w:r w:rsidRPr="00B117AD">
        <w:rPr>
          <w:rFonts w:ascii="Cambria" w:eastAsia="Arial Unicode MS" w:hAnsi="Cambria" w:cs="Arial"/>
          <w:sz w:val="40"/>
          <w:szCs w:val="40"/>
          <w:lang w:eastAsia="fr-FR"/>
        </w:rPr>
        <w:t>.</w:t>
      </w: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r w:rsidRPr="00B117AD">
        <w:rPr>
          <w:rFonts w:ascii="Cambria" w:eastAsia="Arial Unicode MS" w:hAnsi="Cambria" w:cs="Arial"/>
          <w:sz w:val="40"/>
          <w:szCs w:val="40"/>
          <w:lang w:eastAsia="fr-FR"/>
        </w:rPr>
        <w:t xml:space="preserve">A ce stade de mon propos, je voudrais remercier l’ICCO </w:t>
      </w:r>
      <w:r w:rsidRPr="00B117AD">
        <w:rPr>
          <w:rFonts w:ascii="Cambria" w:eastAsia="Arial Unicode MS" w:hAnsi="Cambria" w:cs="Arial"/>
          <w:sz w:val="40"/>
          <w:szCs w:val="40"/>
          <w:lang w:eastAsia="fr-FR"/>
        </w:rPr>
        <w:lastRenderedPageBreak/>
        <w:t xml:space="preserve">d’avoir reconnu et </w:t>
      </w:r>
      <w:r w:rsidRPr="00B117AD">
        <w:rPr>
          <w:rFonts w:ascii="Cambria" w:eastAsia="Arial Unicode MS" w:hAnsi="Cambria" w:cs="Arial"/>
          <w:b/>
          <w:sz w:val="40"/>
          <w:szCs w:val="40"/>
          <w:lang w:eastAsia="fr-FR"/>
        </w:rPr>
        <w:t>honoré la Côte d’Ivoire en juin 2014 à Amsterdam</w:t>
      </w:r>
      <w:r w:rsidRPr="00B117AD">
        <w:rPr>
          <w:rFonts w:ascii="Cambria" w:eastAsia="Arial Unicode MS" w:hAnsi="Cambria" w:cs="Arial"/>
          <w:sz w:val="40"/>
          <w:szCs w:val="40"/>
          <w:lang w:eastAsia="fr-FR"/>
        </w:rPr>
        <w:t xml:space="preserve">, </w:t>
      </w:r>
      <w:r w:rsidRPr="00B117AD">
        <w:rPr>
          <w:rFonts w:ascii="Cambria" w:eastAsia="Arial Unicode MS" w:hAnsi="Cambria" w:cs="Arial"/>
          <w:b/>
          <w:sz w:val="40"/>
          <w:szCs w:val="40"/>
          <w:lang w:eastAsia="fr-FR"/>
        </w:rPr>
        <w:t>pour le rôle pionnier</w:t>
      </w:r>
      <w:r w:rsidRPr="00B117AD">
        <w:rPr>
          <w:rFonts w:ascii="Cambria" w:eastAsia="Arial Unicode MS" w:hAnsi="Cambria" w:cs="Arial"/>
          <w:sz w:val="40"/>
          <w:szCs w:val="40"/>
          <w:lang w:eastAsia="fr-FR"/>
        </w:rPr>
        <w:t xml:space="preserve"> que notre pays a joué dans la mise en place des plateformes de partenariat public-privé telle que recommandé à la première conférence mondiale sur le cacao.</w:t>
      </w: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numPr>
          <w:ilvl w:val="0"/>
          <w:numId w:val="3"/>
        </w:numPr>
        <w:suppressAutoHyphens/>
        <w:spacing w:before="227" w:after="0" w:line="288" w:lineRule="auto"/>
        <w:ind w:right="-284"/>
        <w:jc w:val="both"/>
        <w:rPr>
          <w:rFonts w:ascii="Cambria" w:eastAsia="Arial Unicode MS" w:hAnsi="Cambria" w:cs="Arial"/>
          <w:b/>
          <w:sz w:val="40"/>
          <w:szCs w:val="40"/>
          <w:lang w:eastAsia="fr-FR"/>
        </w:rPr>
      </w:pPr>
      <w:r w:rsidRPr="00B117AD">
        <w:rPr>
          <w:rFonts w:ascii="Cambria" w:eastAsia="Arial Unicode MS" w:hAnsi="Cambria" w:cs="Arial"/>
          <w:b/>
          <w:sz w:val="40"/>
          <w:szCs w:val="40"/>
          <w:lang w:eastAsia="fr-FR"/>
        </w:rPr>
        <w:t>Honorables invités ;</w:t>
      </w:r>
    </w:p>
    <w:p w:rsidR="00B117AD" w:rsidRPr="00B117AD" w:rsidRDefault="00B117AD" w:rsidP="00B117AD">
      <w:pPr>
        <w:widowControl w:val="0"/>
        <w:numPr>
          <w:ilvl w:val="0"/>
          <w:numId w:val="3"/>
        </w:numPr>
        <w:suppressAutoHyphens/>
        <w:spacing w:before="227" w:after="0" w:line="288" w:lineRule="auto"/>
        <w:ind w:right="-284"/>
        <w:jc w:val="both"/>
        <w:rPr>
          <w:rFonts w:ascii="Cambria" w:eastAsia="Arial Unicode MS" w:hAnsi="Cambria" w:cs="Arial"/>
          <w:b/>
          <w:sz w:val="40"/>
          <w:szCs w:val="40"/>
          <w:lang w:eastAsia="fr-FR"/>
        </w:rPr>
      </w:pPr>
      <w:r w:rsidRPr="00B117AD">
        <w:rPr>
          <w:rFonts w:ascii="Cambria" w:eastAsia="Arial Unicode MS" w:hAnsi="Cambria" w:cs="Arial"/>
          <w:b/>
          <w:sz w:val="40"/>
          <w:szCs w:val="40"/>
          <w:lang w:eastAsia="fr-FR"/>
        </w:rPr>
        <w:t>Mesdames et Messieurs ;</w:t>
      </w: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r w:rsidRPr="00B117AD">
        <w:rPr>
          <w:rFonts w:ascii="Cambria" w:eastAsia="Arial Unicode MS" w:hAnsi="Cambria" w:cs="Arial"/>
          <w:sz w:val="40"/>
          <w:szCs w:val="40"/>
          <w:lang w:eastAsia="fr-FR"/>
        </w:rPr>
        <w:t xml:space="preserve">Ces résultats ainsi enregistrés ne doivent pas occulter les efforts qui restent à faire pour relever </w:t>
      </w:r>
      <w:r w:rsidRPr="00B117AD">
        <w:rPr>
          <w:rFonts w:ascii="Cambria" w:eastAsia="Arial Unicode MS" w:hAnsi="Cambria" w:cs="Arial"/>
          <w:b/>
          <w:sz w:val="40"/>
          <w:szCs w:val="40"/>
          <w:lang w:eastAsia="fr-FR"/>
        </w:rPr>
        <w:t>les défis</w:t>
      </w:r>
      <w:r w:rsidRPr="00B117AD">
        <w:rPr>
          <w:rFonts w:ascii="Cambria" w:eastAsia="Arial Unicode MS" w:hAnsi="Cambria" w:cs="Arial"/>
          <w:sz w:val="40"/>
          <w:szCs w:val="40"/>
          <w:lang w:eastAsia="fr-FR"/>
        </w:rPr>
        <w:t xml:space="preserve"> en vue de promouvoir l’économie cacaoyère durable.</w:t>
      </w: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r w:rsidRPr="00B117AD">
        <w:rPr>
          <w:rFonts w:ascii="Cambria" w:eastAsia="Arial Unicode MS" w:hAnsi="Cambria" w:cs="Arial"/>
          <w:sz w:val="40"/>
          <w:szCs w:val="40"/>
          <w:lang w:eastAsia="fr-FR"/>
        </w:rPr>
        <w:t>Cette tribune m’offre l’occasion d’aborder de manière spécifique quelques défis liés à l’économie cacaoyère durable qui nécessitent la mobilisation de tous.</w:t>
      </w:r>
    </w:p>
    <w:p w:rsidR="00B117AD" w:rsidRPr="00B117AD" w:rsidRDefault="00B117AD" w:rsidP="00B117AD">
      <w:pPr>
        <w:widowControl w:val="0"/>
        <w:suppressAutoHyphens/>
        <w:spacing w:after="0" w:line="288" w:lineRule="auto"/>
        <w:ind w:left="-284" w:right="-284"/>
        <w:jc w:val="both"/>
        <w:rPr>
          <w:rFonts w:ascii="Cambria" w:eastAsia="Arial Unicode MS" w:hAnsi="Cambria" w:cs="Arial"/>
          <w:b/>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r w:rsidRPr="00B117AD">
        <w:rPr>
          <w:rFonts w:ascii="Cambria" w:eastAsia="Arial Unicode MS" w:hAnsi="Cambria" w:cs="Arial"/>
          <w:b/>
          <w:sz w:val="40"/>
          <w:szCs w:val="40"/>
          <w:lang w:eastAsia="fr-FR"/>
        </w:rPr>
        <w:t>Le premier défi</w:t>
      </w:r>
      <w:r w:rsidRPr="00B117AD">
        <w:rPr>
          <w:rFonts w:ascii="Cambria" w:eastAsia="Arial Unicode MS" w:hAnsi="Cambria" w:cs="Arial"/>
          <w:sz w:val="40"/>
          <w:szCs w:val="40"/>
          <w:lang w:eastAsia="fr-FR"/>
        </w:rPr>
        <w:t xml:space="preserve"> concerne </w:t>
      </w:r>
      <w:r w:rsidRPr="00B117AD">
        <w:rPr>
          <w:rFonts w:ascii="Cambria" w:eastAsia="Arial Unicode MS" w:hAnsi="Cambria" w:cs="Arial"/>
          <w:b/>
          <w:sz w:val="40"/>
          <w:szCs w:val="40"/>
          <w:lang w:eastAsia="fr-FR"/>
        </w:rPr>
        <w:t>la valorisation et la transformation du cacao</w:t>
      </w:r>
      <w:r w:rsidRPr="00B117AD">
        <w:rPr>
          <w:rFonts w:ascii="Cambria" w:eastAsia="Arial Unicode MS" w:hAnsi="Cambria" w:cs="Arial"/>
          <w:sz w:val="40"/>
          <w:szCs w:val="40"/>
          <w:lang w:eastAsia="fr-FR"/>
        </w:rPr>
        <w:t xml:space="preserve"> afin d’accroitre la valeur ajoutée des pays producteurs. Je voudrais donner deux chiffres pour attester la nécessité pour les pays producteurs de mener des actions pour accroitre la valeur ajoutée du cacao : sur </w:t>
      </w:r>
      <w:r w:rsidRPr="00B117AD">
        <w:rPr>
          <w:rFonts w:ascii="Cambria" w:eastAsia="Arial Unicode MS" w:hAnsi="Cambria" w:cs="Arial"/>
          <w:b/>
          <w:sz w:val="40"/>
          <w:szCs w:val="40"/>
          <w:lang w:eastAsia="fr-FR"/>
        </w:rPr>
        <w:t>65 580</w:t>
      </w:r>
      <w:r w:rsidRPr="00B117AD">
        <w:rPr>
          <w:rFonts w:ascii="Cambria" w:eastAsia="Arial Unicode MS" w:hAnsi="Cambria" w:cs="Arial"/>
          <w:sz w:val="40"/>
          <w:szCs w:val="40"/>
          <w:lang w:eastAsia="fr-FR"/>
        </w:rPr>
        <w:t xml:space="preserve"> milliards de F CFA (</w:t>
      </w:r>
      <w:r w:rsidRPr="00B117AD">
        <w:rPr>
          <w:rFonts w:ascii="Cambria" w:eastAsia="Arial Unicode MS" w:hAnsi="Cambria" w:cs="Arial"/>
          <w:b/>
          <w:sz w:val="40"/>
          <w:szCs w:val="40"/>
          <w:lang w:eastAsia="fr-FR"/>
        </w:rPr>
        <w:t>109,3 milliards</w:t>
      </w:r>
      <w:r w:rsidRPr="00B117AD">
        <w:rPr>
          <w:rFonts w:ascii="Cambria" w:eastAsia="Arial Unicode MS" w:hAnsi="Cambria" w:cs="Arial"/>
          <w:sz w:val="40"/>
          <w:szCs w:val="40"/>
          <w:lang w:eastAsia="fr-FR"/>
        </w:rPr>
        <w:t xml:space="preserve"> de dollars) de chiffres d’affaires de </w:t>
      </w:r>
      <w:r w:rsidRPr="00B117AD">
        <w:rPr>
          <w:rFonts w:ascii="Cambria" w:eastAsia="Arial Unicode MS" w:hAnsi="Cambria" w:cs="Arial"/>
          <w:sz w:val="40"/>
          <w:szCs w:val="40"/>
          <w:lang w:eastAsia="fr-FR"/>
        </w:rPr>
        <w:lastRenderedPageBreak/>
        <w:t xml:space="preserve">l’industrie du cacao, seulement </w:t>
      </w:r>
      <w:r w:rsidRPr="00B117AD">
        <w:rPr>
          <w:rFonts w:ascii="Cambria" w:eastAsia="Arial Unicode MS" w:hAnsi="Cambria" w:cs="Arial"/>
          <w:b/>
          <w:sz w:val="40"/>
          <w:szCs w:val="40"/>
          <w:lang w:eastAsia="fr-FR"/>
        </w:rPr>
        <w:t xml:space="preserve">3 540 </w:t>
      </w:r>
      <w:r w:rsidRPr="00B117AD">
        <w:rPr>
          <w:rFonts w:ascii="Cambria" w:eastAsia="Arial Unicode MS" w:hAnsi="Cambria" w:cs="Arial"/>
          <w:sz w:val="40"/>
          <w:szCs w:val="40"/>
          <w:lang w:eastAsia="fr-FR"/>
        </w:rPr>
        <w:t>milliards de F CFA (</w:t>
      </w:r>
      <w:r w:rsidRPr="00B117AD">
        <w:rPr>
          <w:rFonts w:ascii="Cambria" w:eastAsia="Arial Unicode MS" w:hAnsi="Cambria" w:cs="Arial"/>
          <w:b/>
          <w:sz w:val="40"/>
          <w:szCs w:val="40"/>
          <w:lang w:eastAsia="fr-FR"/>
        </w:rPr>
        <w:t>5,9 milliards de dollars</w:t>
      </w:r>
      <w:r w:rsidRPr="00B117AD">
        <w:rPr>
          <w:rFonts w:ascii="Cambria" w:eastAsia="Arial Unicode MS" w:hAnsi="Cambria" w:cs="Arial"/>
          <w:sz w:val="40"/>
          <w:szCs w:val="40"/>
          <w:lang w:eastAsia="fr-FR"/>
        </w:rPr>
        <w:t xml:space="preserve">) reviennent aux producteurs ; </w:t>
      </w:r>
      <w:r w:rsidRPr="00B117AD">
        <w:rPr>
          <w:rFonts w:ascii="Cambria" w:eastAsia="Arial Unicode MS" w:hAnsi="Cambria" w:cs="Arial"/>
          <w:b/>
          <w:sz w:val="40"/>
          <w:szCs w:val="40"/>
          <w:lang w:eastAsia="fr-FR"/>
        </w:rPr>
        <w:t>soit 5% aux pays producteurs contre 95% aux industriels et autres intermédiaires</w:t>
      </w:r>
      <w:r w:rsidRPr="00B117AD">
        <w:rPr>
          <w:rFonts w:ascii="Cambria" w:eastAsia="Arial Unicode MS" w:hAnsi="Cambria" w:cs="Arial"/>
          <w:sz w:val="40"/>
          <w:szCs w:val="40"/>
          <w:lang w:eastAsia="fr-FR"/>
        </w:rPr>
        <w:t>.</w:t>
      </w:r>
    </w:p>
    <w:p w:rsidR="00B117AD" w:rsidRPr="00B117AD" w:rsidRDefault="00B117AD" w:rsidP="00B117AD">
      <w:pPr>
        <w:widowControl w:val="0"/>
        <w:suppressAutoHyphens/>
        <w:spacing w:after="0" w:line="288" w:lineRule="auto"/>
        <w:ind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r w:rsidRPr="00B117AD">
        <w:rPr>
          <w:rFonts w:ascii="Cambria" w:eastAsia="Arial Unicode MS" w:hAnsi="Cambria" w:cs="Arial"/>
          <w:b/>
          <w:sz w:val="40"/>
          <w:szCs w:val="40"/>
          <w:lang w:eastAsia="fr-FR"/>
        </w:rPr>
        <w:t>En Côte d’Ivoire</w:t>
      </w:r>
      <w:r w:rsidRPr="00B117AD">
        <w:rPr>
          <w:rFonts w:ascii="Cambria" w:eastAsia="Arial Unicode MS" w:hAnsi="Cambria" w:cs="Arial"/>
          <w:sz w:val="40"/>
          <w:szCs w:val="40"/>
          <w:lang w:eastAsia="fr-FR"/>
        </w:rPr>
        <w:t xml:space="preserve"> par exemple, le taux de  transformation est d’environ </w:t>
      </w:r>
      <w:r w:rsidRPr="00B117AD">
        <w:rPr>
          <w:rFonts w:ascii="Cambria" w:eastAsia="Arial Unicode MS" w:hAnsi="Cambria" w:cs="Arial"/>
          <w:b/>
          <w:sz w:val="40"/>
          <w:szCs w:val="40"/>
          <w:lang w:eastAsia="fr-FR"/>
        </w:rPr>
        <w:t>35%</w:t>
      </w:r>
      <w:r w:rsidRPr="00B117AD">
        <w:rPr>
          <w:rFonts w:ascii="Cambria" w:eastAsia="Arial Unicode MS" w:hAnsi="Cambria" w:cs="Arial"/>
          <w:sz w:val="40"/>
          <w:szCs w:val="40"/>
          <w:lang w:eastAsia="fr-FR"/>
        </w:rPr>
        <w:t xml:space="preserve"> et concerne essentiellement la première transformation, d’où l’enjeu d’accroître ce taux et les chaînes de valeur de la filière industrielle du cacao.</w:t>
      </w:r>
    </w:p>
    <w:p w:rsidR="00B117AD" w:rsidRPr="00B117AD" w:rsidRDefault="00B117AD" w:rsidP="00B117AD">
      <w:pPr>
        <w:widowControl w:val="0"/>
        <w:suppressAutoHyphens/>
        <w:spacing w:after="0" w:line="288" w:lineRule="auto"/>
        <w:ind w:left="-284" w:right="-284"/>
        <w:jc w:val="both"/>
        <w:rPr>
          <w:rFonts w:ascii="Cambria" w:eastAsia="Arial Unicode MS" w:hAnsi="Cambria" w:cs="Arial"/>
          <w:b/>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r w:rsidRPr="00B117AD">
        <w:rPr>
          <w:rFonts w:ascii="Cambria" w:eastAsia="Arial Unicode MS" w:hAnsi="Cambria" w:cs="Arial"/>
          <w:b/>
          <w:sz w:val="40"/>
          <w:szCs w:val="40"/>
          <w:lang w:eastAsia="fr-FR"/>
        </w:rPr>
        <w:t>Le deuxième défi</w:t>
      </w:r>
      <w:r w:rsidRPr="00B117AD">
        <w:rPr>
          <w:rFonts w:ascii="Cambria" w:eastAsia="Arial Unicode MS" w:hAnsi="Cambria" w:cs="Arial"/>
          <w:sz w:val="40"/>
          <w:szCs w:val="40"/>
          <w:lang w:eastAsia="fr-FR"/>
        </w:rPr>
        <w:t xml:space="preserve"> porte sur </w:t>
      </w:r>
      <w:r w:rsidRPr="00B117AD">
        <w:rPr>
          <w:rFonts w:ascii="Cambria" w:eastAsia="Arial Unicode MS" w:hAnsi="Cambria" w:cs="Arial"/>
          <w:b/>
          <w:sz w:val="40"/>
          <w:szCs w:val="40"/>
          <w:lang w:eastAsia="fr-FR"/>
        </w:rPr>
        <w:t>la volatilité des cours du cacao</w:t>
      </w:r>
      <w:r w:rsidRPr="00B117AD">
        <w:rPr>
          <w:rFonts w:ascii="Cambria" w:eastAsia="Arial Unicode MS" w:hAnsi="Cambria" w:cs="Arial"/>
          <w:sz w:val="40"/>
          <w:szCs w:val="40"/>
          <w:lang w:eastAsia="fr-FR"/>
        </w:rPr>
        <w:t xml:space="preserve">. Nous avons en ce qui nous concerne opté pour </w:t>
      </w:r>
      <w:r w:rsidRPr="00B117AD">
        <w:rPr>
          <w:rFonts w:ascii="Cambria" w:eastAsia="Arial Unicode MS" w:hAnsi="Cambria" w:cs="Arial"/>
          <w:b/>
          <w:sz w:val="40"/>
          <w:szCs w:val="40"/>
          <w:lang w:eastAsia="fr-FR"/>
        </w:rPr>
        <w:t>un programme de vente anticipée à la moyenne</w:t>
      </w:r>
      <w:r w:rsidRPr="00B117AD">
        <w:rPr>
          <w:rFonts w:ascii="Cambria" w:eastAsia="Arial Unicode MS" w:hAnsi="Cambria" w:cs="Arial"/>
          <w:sz w:val="40"/>
          <w:szCs w:val="40"/>
          <w:lang w:eastAsia="fr-FR"/>
        </w:rPr>
        <w:t xml:space="preserve"> qui permet d’atténuer les effets de cette volatilité sur les prévisions du prix au producteur. Nous sommes convaincus que des actions concertées doivent être conduites pour une plus grande transparence du marché à fin que les prix internationaux reflètent au mieux le rapport entre l’offre et la demande mondiale de cacao.</w:t>
      </w:r>
    </w:p>
    <w:p w:rsidR="00B117AD" w:rsidRPr="00B117AD" w:rsidRDefault="00B117AD" w:rsidP="00B117AD">
      <w:pPr>
        <w:widowControl w:val="0"/>
        <w:suppressAutoHyphens/>
        <w:spacing w:after="0" w:line="288" w:lineRule="auto"/>
        <w:ind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r w:rsidRPr="00B117AD">
        <w:rPr>
          <w:rFonts w:ascii="Cambria" w:eastAsia="Arial Unicode MS" w:hAnsi="Cambria" w:cs="Arial"/>
          <w:b/>
          <w:sz w:val="40"/>
          <w:szCs w:val="40"/>
          <w:lang w:eastAsia="fr-FR"/>
        </w:rPr>
        <w:t>Les réformes entreprises</w:t>
      </w:r>
      <w:r w:rsidRPr="00B117AD">
        <w:rPr>
          <w:rFonts w:ascii="Cambria" w:eastAsia="Arial Unicode MS" w:hAnsi="Cambria" w:cs="Arial"/>
          <w:sz w:val="40"/>
          <w:szCs w:val="40"/>
          <w:lang w:eastAsia="fr-FR"/>
        </w:rPr>
        <w:t xml:space="preserve"> dans la filière ont permis également de garantir la bonne qualité de la production et des revenus plus substantiels aux producteurs : </w:t>
      </w:r>
      <w:r w:rsidRPr="00B117AD">
        <w:rPr>
          <w:rFonts w:ascii="Cambria" w:eastAsia="Arial Unicode MS" w:hAnsi="Cambria" w:cs="Arial"/>
          <w:b/>
          <w:sz w:val="40"/>
          <w:szCs w:val="40"/>
          <w:lang w:eastAsia="fr-FR"/>
        </w:rPr>
        <w:lastRenderedPageBreak/>
        <w:t>1 309,65</w:t>
      </w:r>
      <w:r w:rsidRPr="00B117AD">
        <w:rPr>
          <w:rFonts w:ascii="Cambria" w:eastAsia="Arial Unicode MS" w:hAnsi="Cambria" w:cs="Arial"/>
          <w:sz w:val="40"/>
          <w:szCs w:val="40"/>
          <w:lang w:eastAsia="fr-FR"/>
        </w:rPr>
        <w:t xml:space="preserve"> milliards de francs CFA (</w:t>
      </w:r>
      <w:r w:rsidRPr="00B117AD">
        <w:rPr>
          <w:rFonts w:ascii="Cambria" w:eastAsia="Arial Unicode MS" w:hAnsi="Cambria" w:cs="Arial"/>
          <w:b/>
          <w:sz w:val="40"/>
          <w:szCs w:val="40"/>
          <w:lang w:eastAsia="fr-FR"/>
        </w:rPr>
        <w:t>2</w:t>
      </w:r>
      <w:r w:rsidRPr="00B117AD">
        <w:rPr>
          <w:rFonts w:ascii="Cambria" w:eastAsia="Arial Unicode MS" w:hAnsi="Cambria" w:cs="Arial"/>
          <w:sz w:val="40"/>
          <w:szCs w:val="40"/>
          <w:lang w:eastAsia="fr-FR"/>
        </w:rPr>
        <w:t xml:space="preserve"> milliards d’euros) en 2014, soit </w:t>
      </w:r>
      <w:r w:rsidRPr="00B117AD">
        <w:rPr>
          <w:rFonts w:ascii="Cambria" w:eastAsia="Arial Unicode MS" w:hAnsi="Cambria" w:cs="Arial"/>
          <w:b/>
          <w:sz w:val="40"/>
          <w:szCs w:val="40"/>
          <w:lang w:eastAsia="fr-FR"/>
        </w:rPr>
        <w:t>20,51%</w:t>
      </w:r>
      <w:r w:rsidRPr="00B117AD">
        <w:rPr>
          <w:rFonts w:ascii="Cambria" w:eastAsia="Arial Unicode MS" w:hAnsi="Cambria" w:cs="Arial"/>
          <w:sz w:val="40"/>
          <w:szCs w:val="40"/>
          <w:lang w:eastAsia="fr-FR"/>
        </w:rPr>
        <w:t xml:space="preserve"> de hausse par rapport à 2013 ; ce qui représente en moyenne </w:t>
      </w:r>
      <w:r w:rsidRPr="00B117AD">
        <w:rPr>
          <w:rFonts w:ascii="Cambria" w:eastAsia="Arial Unicode MS" w:hAnsi="Cambria" w:cs="Arial"/>
          <w:b/>
          <w:sz w:val="40"/>
          <w:szCs w:val="40"/>
          <w:lang w:eastAsia="fr-FR"/>
        </w:rPr>
        <w:t>7% du PIB</w:t>
      </w:r>
      <w:r w:rsidRPr="00B117AD">
        <w:rPr>
          <w:rFonts w:ascii="Cambria" w:eastAsia="Arial Unicode MS" w:hAnsi="Cambria" w:cs="Arial"/>
          <w:sz w:val="40"/>
          <w:szCs w:val="40"/>
          <w:lang w:eastAsia="fr-FR"/>
        </w:rPr>
        <w:t xml:space="preserve"> de la Côte d’Ivoire.</w:t>
      </w:r>
    </w:p>
    <w:p w:rsidR="00B117AD" w:rsidRPr="00B117AD" w:rsidRDefault="00B117AD" w:rsidP="00B117AD">
      <w:pPr>
        <w:widowControl w:val="0"/>
        <w:suppressAutoHyphens/>
        <w:spacing w:after="0" w:line="288" w:lineRule="auto"/>
        <w:ind w:right="-284"/>
        <w:jc w:val="both"/>
        <w:rPr>
          <w:rFonts w:ascii="Cambria" w:eastAsia="Arial Unicode MS" w:hAnsi="Cambria" w:cs="Arial"/>
          <w:b/>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r w:rsidRPr="00B117AD">
        <w:rPr>
          <w:rFonts w:ascii="Cambria" w:eastAsia="Arial Unicode MS" w:hAnsi="Cambria" w:cs="Arial"/>
          <w:b/>
          <w:sz w:val="40"/>
          <w:szCs w:val="40"/>
          <w:lang w:eastAsia="fr-FR"/>
        </w:rPr>
        <w:t>Le troisième défi</w:t>
      </w:r>
      <w:r w:rsidRPr="00B117AD">
        <w:rPr>
          <w:rFonts w:ascii="Cambria" w:eastAsia="Arial Unicode MS" w:hAnsi="Cambria" w:cs="Arial"/>
          <w:sz w:val="40"/>
          <w:szCs w:val="40"/>
          <w:lang w:eastAsia="fr-FR"/>
        </w:rPr>
        <w:t xml:space="preserve"> concerne </w:t>
      </w:r>
      <w:r w:rsidRPr="00B117AD">
        <w:rPr>
          <w:rFonts w:ascii="Cambria" w:eastAsia="Arial Unicode MS" w:hAnsi="Cambria" w:cs="Arial"/>
          <w:b/>
          <w:sz w:val="40"/>
          <w:szCs w:val="40"/>
          <w:lang w:eastAsia="fr-FR"/>
        </w:rPr>
        <w:t>la lutte contre les pires formes de travail des enfants</w:t>
      </w:r>
      <w:r w:rsidRPr="00B117AD">
        <w:rPr>
          <w:rFonts w:ascii="Cambria" w:eastAsia="Arial Unicode MS" w:hAnsi="Cambria" w:cs="Arial"/>
          <w:sz w:val="40"/>
          <w:szCs w:val="40"/>
          <w:lang w:eastAsia="fr-FR"/>
        </w:rPr>
        <w:t>. Notre pays a pris des dispositions réglementaires, institutionnelles et organisationnelles pour éradiquer ce phénomène. De nombreux efforts ont été consentis dans les pays producteurs pour contenir et lutter contre le phénomène. Or, toute la campagne médiatique faite autour de cette pratique semble ignorer non seulement les efforts en cours mais elle a tendance parfois à travestir et à grossir les faits. Je propose dans ces conditions que soient conduites des campagnes médiatiques qui restitueront la réalité des faits en mettant l’accent sur les efforts accomplis. Pour notre part, le Gouvernement continuera ses efforts pour lutter efficacement contre ce fléau.</w:t>
      </w:r>
    </w:p>
    <w:p w:rsidR="00B117AD" w:rsidRPr="00B117AD" w:rsidRDefault="00B117AD" w:rsidP="00B117AD">
      <w:pPr>
        <w:widowControl w:val="0"/>
        <w:suppressAutoHyphens/>
        <w:spacing w:after="0" w:line="288" w:lineRule="auto"/>
        <w:ind w:left="-284" w:right="-284"/>
        <w:jc w:val="both"/>
        <w:rPr>
          <w:rFonts w:ascii="Cambria" w:eastAsia="Arial Unicode MS" w:hAnsi="Cambria" w:cs="Arial"/>
          <w:b/>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b/>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r w:rsidRPr="00B117AD">
        <w:rPr>
          <w:rFonts w:ascii="Cambria" w:eastAsia="Arial Unicode MS" w:hAnsi="Cambria" w:cs="Arial"/>
          <w:b/>
          <w:sz w:val="40"/>
          <w:szCs w:val="40"/>
          <w:lang w:eastAsia="fr-FR"/>
        </w:rPr>
        <w:t>Le quatrième et dernier</w:t>
      </w:r>
      <w:r w:rsidRPr="00B117AD">
        <w:rPr>
          <w:rFonts w:ascii="Cambria" w:eastAsia="Arial Unicode MS" w:hAnsi="Cambria" w:cs="Arial"/>
          <w:sz w:val="40"/>
          <w:szCs w:val="40"/>
          <w:lang w:eastAsia="fr-FR"/>
        </w:rPr>
        <w:t xml:space="preserve"> </w:t>
      </w:r>
      <w:r w:rsidRPr="00B117AD">
        <w:rPr>
          <w:rFonts w:ascii="Cambria" w:eastAsia="Arial Unicode MS" w:hAnsi="Cambria" w:cs="Arial"/>
          <w:b/>
          <w:sz w:val="40"/>
          <w:szCs w:val="40"/>
          <w:lang w:eastAsia="fr-FR"/>
        </w:rPr>
        <w:t>défi</w:t>
      </w:r>
      <w:r w:rsidRPr="00B117AD">
        <w:rPr>
          <w:rFonts w:ascii="Cambria" w:eastAsia="Arial Unicode MS" w:hAnsi="Cambria" w:cs="Arial"/>
          <w:sz w:val="40"/>
          <w:szCs w:val="40"/>
          <w:lang w:eastAsia="fr-FR"/>
        </w:rPr>
        <w:t xml:space="preserve"> est </w:t>
      </w:r>
      <w:r w:rsidRPr="00B117AD">
        <w:rPr>
          <w:rFonts w:ascii="Cambria" w:eastAsia="Arial Unicode MS" w:hAnsi="Cambria" w:cs="Arial"/>
          <w:b/>
          <w:sz w:val="40"/>
          <w:szCs w:val="40"/>
          <w:lang w:eastAsia="fr-FR"/>
        </w:rPr>
        <w:t>l’amélioration des conditions de vie des producteurs et du capital humain</w:t>
      </w:r>
      <w:r w:rsidRPr="00B117AD">
        <w:rPr>
          <w:rFonts w:ascii="Cambria" w:eastAsia="Arial Unicode MS" w:hAnsi="Cambria" w:cs="Arial"/>
          <w:sz w:val="40"/>
          <w:szCs w:val="40"/>
          <w:lang w:eastAsia="fr-FR"/>
        </w:rPr>
        <w:t xml:space="preserve">. Le Gouvernement ivoirien entreprend de </w:t>
      </w:r>
      <w:r w:rsidRPr="00B117AD">
        <w:rPr>
          <w:rFonts w:ascii="Cambria" w:eastAsia="Arial Unicode MS" w:hAnsi="Cambria" w:cs="Arial"/>
          <w:sz w:val="40"/>
          <w:szCs w:val="40"/>
          <w:lang w:eastAsia="fr-FR"/>
        </w:rPr>
        <w:lastRenderedPageBreak/>
        <w:t xml:space="preserve">nombreux investissements dans les domaines suivants : routes et pistes agricoles ; eau potable ; électricité ; éducation et santé. A cela s’ajoute le Programme du Gouvernement relatif aux cyber-centres communautaires ; </w:t>
      </w:r>
      <w:r w:rsidRPr="00B117AD">
        <w:rPr>
          <w:rFonts w:ascii="Cambria" w:eastAsia="Arial Unicode MS" w:hAnsi="Cambria" w:cs="Arial"/>
          <w:b/>
          <w:sz w:val="40"/>
          <w:szCs w:val="40"/>
          <w:lang w:eastAsia="fr-FR"/>
        </w:rPr>
        <w:t>Centres Communautaires de Convivialité</w:t>
      </w:r>
      <w:r w:rsidRPr="00B117AD">
        <w:rPr>
          <w:rFonts w:ascii="Cambria" w:eastAsia="Arial Unicode MS" w:hAnsi="Cambria" w:cs="Arial"/>
          <w:sz w:val="40"/>
          <w:szCs w:val="40"/>
          <w:lang w:eastAsia="fr-FR"/>
        </w:rPr>
        <w:t xml:space="preserve"> intégrant les TIC.   </w:t>
      </w: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r w:rsidRPr="00B117AD">
        <w:rPr>
          <w:rFonts w:ascii="Cambria" w:eastAsia="Arial Unicode MS" w:hAnsi="Cambria" w:cs="Arial"/>
          <w:sz w:val="40"/>
          <w:szCs w:val="40"/>
          <w:lang w:eastAsia="fr-FR"/>
        </w:rPr>
        <w:t xml:space="preserve">J’ai bon espoir que ces défis seront abordés au cours de vos travaux dont le thème central comme l’a présenté le </w:t>
      </w:r>
      <w:r w:rsidRPr="00B117AD">
        <w:rPr>
          <w:rFonts w:ascii="Cambria" w:eastAsia="Arial Unicode MS" w:hAnsi="Cambria" w:cs="Arial"/>
          <w:b/>
          <w:sz w:val="40"/>
          <w:szCs w:val="40"/>
          <w:lang w:eastAsia="fr-FR"/>
        </w:rPr>
        <w:t>Directeur Exécutif de l’ICCO</w:t>
      </w:r>
      <w:r w:rsidRPr="00B117AD">
        <w:rPr>
          <w:rFonts w:ascii="Cambria" w:eastAsia="Arial Unicode MS" w:hAnsi="Cambria" w:cs="Arial"/>
          <w:sz w:val="40"/>
          <w:szCs w:val="40"/>
          <w:lang w:eastAsia="fr-FR"/>
        </w:rPr>
        <w:t xml:space="preserve"> pourrait se résumer comme suit : «  </w:t>
      </w:r>
      <w:r w:rsidRPr="00B117AD">
        <w:rPr>
          <w:rFonts w:ascii="Cambria" w:eastAsia="Arial Unicode MS" w:hAnsi="Cambria" w:cs="Arial"/>
          <w:b/>
          <w:sz w:val="40"/>
          <w:szCs w:val="40"/>
          <w:lang w:eastAsia="fr-FR"/>
        </w:rPr>
        <w:t>l’économie cacaoyère mondiale : présent et avenir</w:t>
      </w:r>
      <w:r w:rsidRPr="00B117AD">
        <w:rPr>
          <w:rFonts w:ascii="Cambria" w:eastAsia="Arial Unicode MS" w:hAnsi="Cambria" w:cs="Arial"/>
          <w:sz w:val="40"/>
          <w:szCs w:val="40"/>
          <w:lang w:eastAsia="fr-FR"/>
        </w:rPr>
        <w:t> ».</w:t>
      </w:r>
    </w:p>
    <w:p w:rsidR="00B117AD" w:rsidRPr="00B117AD" w:rsidRDefault="00B117AD" w:rsidP="00B117AD">
      <w:pPr>
        <w:widowControl w:val="0"/>
        <w:suppressAutoHyphens/>
        <w:spacing w:after="0" w:line="288" w:lineRule="auto"/>
        <w:ind w:left="-284" w:right="-284"/>
        <w:jc w:val="both"/>
        <w:rPr>
          <w:rFonts w:ascii="Cambria" w:eastAsia="Arial Unicode MS" w:hAnsi="Cambria" w:cs="Arial"/>
          <w:sz w:val="40"/>
          <w:szCs w:val="40"/>
          <w:lang w:eastAsia="fr-FR"/>
        </w:rPr>
      </w:pPr>
    </w:p>
    <w:p w:rsidR="00B117AD" w:rsidRPr="00B117AD" w:rsidRDefault="00B117AD" w:rsidP="00B117AD">
      <w:pPr>
        <w:widowControl w:val="0"/>
        <w:numPr>
          <w:ilvl w:val="0"/>
          <w:numId w:val="4"/>
        </w:numPr>
        <w:suppressAutoHyphens/>
        <w:spacing w:before="227" w:after="0" w:line="288" w:lineRule="auto"/>
        <w:ind w:right="-284"/>
        <w:jc w:val="both"/>
        <w:rPr>
          <w:rFonts w:ascii="Cambria" w:eastAsia="Arial Unicode MS" w:hAnsi="Cambria" w:cs="Arial"/>
          <w:b/>
          <w:sz w:val="40"/>
          <w:szCs w:val="40"/>
          <w:lang w:eastAsia="fr-FR"/>
        </w:rPr>
      </w:pPr>
      <w:r w:rsidRPr="00B117AD">
        <w:rPr>
          <w:rFonts w:ascii="Cambria" w:eastAsia="Arial Unicode MS" w:hAnsi="Cambria" w:cs="Arial"/>
          <w:b/>
          <w:sz w:val="40"/>
          <w:szCs w:val="40"/>
          <w:lang w:eastAsia="fr-FR"/>
        </w:rPr>
        <w:t>Honorables invités ;</w:t>
      </w:r>
    </w:p>
    <w:p w:rsidR="00B117AD" w:rsidRPr="00B117AD" w:rsidRDefault="00B117AD" w:rsidP="00B117AD">
      <w:pPr>
        <w:widowControl w:val="0"/>
        <w:numPr>
          <w:ilvl w:val="0"/>
          <w:numId w:val="4"/>
        </w:numPr>
        <w:suppressAutoHyphens/>
        <w:spacing w:before="227" w:after="0" w:line="288" w:lineRule="auto"/>
        <w:ind w:right="-284"/>
        <w:jc w:val="both"/>
        <w:rPr>
          <w:rFonts w:ascii="Cambria" w:eastAsia="Arial Unicode MS" w:hAnsi="Cambria" w:cs="Arial"/>
          <w:b/>
          <w:sz w:val="40"/>
          <w:szCs w:val="40"/>
          <w:lang w:eastAsia="fr-FR"/>
        </w:rPr>
      </w:pPr>
      <w:r w:rsidRPr="00B117AD">
        <w:rPr>
          <w:rFonts w:ascii="Cambria" w:eastAsia="Arial Unicode MS" w:hAnsi="Cambria" w:cs="Arial"/>
          <w:b/>
          <w:sz w:val="40"/>
          <w:szCs w:val="40"/>
          <w:lang w:eastAsia="fr-FR"/>
        </w:rPr>
        <w:t>Mesdames et Messieurs ;</w:t>
      </w:r>
    </w:p>
    <w:p w:rsidR="00B117AD" w:rsidRPr="00B117AD" w:rsidRDefault="00B117AD" w:rsidP="00B117AD">
      <w:pPr>
        <w:widowControl w:val="0"/>
        <w:suppressAutoHyphens/>
        <w:spacing w:after="0"/>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ind w:left="-284" w:right="-284"/>
        <w:jc w:val="both"/>
        <w:rPr>
          <w:rFonts w:ascii="Cambria" w:eastAsia="Arial Unicode MS" w:hAnsi="Cambria" w:cs="Arial"/>
          <w:sz w:val="40"/>
          <w:szCs w:val="40"/>
          <w:lang w:eastAsia="fr-FR"/>
        </w:rPr>
      </w:pPr>
      <w:r w:rsidRPr="00B117AD">
        <w:rPr>
          <w:rFonts w:ascii="Cambria" w:eastAsia="Arial Unicode MS" w:hAnsi="Cambria" w:cs="Arial"/>
          <w:sz w:val="40"/>
          <w:szCs w:val="40"/>
          <w:lang w:eastAsia="fr-FR"/>
        </w:rPr>
        <w:t xml:space="preserve">Je ne saurais terminer mon propos, sans </w:t>
      </w:r>
      <w:r w:rsidRPr="00B117AD">
        <w:rPr>
          <w:rFonts w:ascii="Cambria" w:eastAsia="Arial Unicode MS" w:hAnsi="Cambria" w:cs="Arial"/>
          <w:b/>
          <w:sz w:val="40"/>
          <w:szCs w:val="40"/>
          <w:lang w:eastAsia="fr-FR"/>
        </w:rPr>
        <w:t>réaffirmer  la volonté du Gouvernement Ivoirien d’abriter le siège de notre institution commune, l’ICCO à Abidjan</w:t>
      </w:r>
      <w:r w:rsidRPr="00B117AD">
        <w:rPr>
          <w:rFonts w:ascii="Cambria" w:eastAsia="Arial Unicode MS" w:hAnsi="Cambria" w:cs="Arial"/>
          <w:sz w:val="40"/>
          <w:szCs w:val="40"/>
          <w:lang w:eastAsia="fr-FR"/>
        </w:rPr>
        <w:t xml:space="preserve">. A cet effet, le Gouvernement vient d’actualiser l’offre qui consiste , d’une part , à mettre à la disposition de l’ICCO, à titre provisoire, </w:t>
      </w:r>
      <w:r w:rsidRPr="00B117AD">
        <w:rPr>
          <w:rFonts w:ascii="Cambria" w:eastAsia="Arial Unicode MS" w:hAnsi="Cambria" w:cs="Arial"/>
          <w:b/>
          <w:sz w:val="40"/>
          <w:szCs w:val="40"/>
          <w:lang w:eastAsia="fr-FR"/>
        </w:rPr>
        <w:t>des locaux à usage de bureaux</w:t>
      </w:r>
      <w:r w:rsidRPr="00B117AD">
        <w:rPr>
          <w:rFonts w:ascii="Cambria" w:eastAsia="Arial Unicode MS" w:hAnsi="Cambria" w:cs="Arial"/>
          <w:sz w:val="40"/>
          <w:szCs w:val="40"/>
          <w:lang w:eastAsia="fr-FR"/>
        </w:rPr>
        <w:t xml:space="preserve"> sur une superficie de 1200m2 à 1500m2 et, d’autre part, à attribuer à cette organisation </w:t>
      </w:r>
      <w:r w:rsidRPr="00B117AD">
        <w:rPr>
          <w:rFonts w:ascii="Cambria" w:eastAsia="Arial Unicode MS" w:hAnsi="Cambria" w:cs="Arial"/>
          <w:b/>
          <w:sz w:val="40"/>
          <w:szCs w:val="40"/>
          <w:lang w:eastAsia="fr-FR"/>
        </w:rPr>
        <w:t>un terrain</w:t>
      </w:r>
      <w:r w:rsidRPr="00B117AD">
        <w:rPr>
          <w:rFonts w:ascii="Cambria" w:eastAsia="Arial Unicode MS" w:hAnsi="Cambria" w:cs="Arial"/>
          <w:sz w:val="40"/>
          <w:szCs w:val="40"/>
          <w:lang w:eastAsia="fr-FR"/>
        </w:rPr>
        <w:t xml:space="preserve"> d’une </w:t>
      </w:r>
      <w:r w:rsidRPr="00B117AD">
        <w:rPr>
          <w:rFonts w:ascii="Cambria" w:eastAsia="Arial Unicode MS" w:hAnsi="Cambria" w:cs="Arial"/>
          <w:sz w:val="40"/>
          <w:szCs w:val="40"/>
          <w:lang w:eastAsia="fr-FR"/>
        </w:rPr>
        <w:lastRenderedPageBreak/>
        <w:t>superficie de 10.000 m2 devant abriter à titre définitif son siège.</w:t>
      </w:r>
    </w:p>
    <w:p w:rsidR="00B117AD" w:rsidRPr="00B117AD" w:rsidRDefault="00B117AD" w:rsidP="00B117AD">
      <w:pPr>
        <w:widowControl w:val="0"/>
        <w:suppressAutoHyphens/>
        <w:spacing w:after="0"/>
        <w:ind w:left="-284" w:right="-284"/>
        <w:jc w:val="both"/>
        <w:rPr>
          <w:rFonts w:ascii="Cambria" w:eastAsia="Arial Unicode MS" w:hAnsi="Cambria" w:cs="Arial"/>
          <w:sz w:val="40"/>
          <w:szCs w:val="40"/>
          <w:lang w:eastAsia="fr-FR"/>
        </w:rPr>
      </w:pPr>
    </w:p>
    <w:p w:rsidR="00B117AD" w:rsidRPr="00B117AD" w:rsidRDefault="00B117AD" w:rsidP="00B117AD">
      <w:pPr>
        <w:widowControl w:val="0"/>
        <w:suppressAutoHyphens/>
        <w:spacing w:after="0"/>
        <w:ind w:left="-284" w:right="-284"/>
        <w:jc w:val="both"/>
        <w:rPr>
          <w:rFonts w:ascii="Cambria" w:eastAsia="Arial Unicode MS" w:hAnsi="Cambria" w:cs="Arial"/>
          <w:sz w:val="40"/>
          <w:szCs w:val="40"/>
          <w:lang w:eastAsia="fr-FR"/>
        </w:rPr>
      </w:pPr>
      <w:r w:rsidRPr="00B117AD">
        <w:rPr>
          <w:rFonts w:ascii="Cambria" w:eastAsia="Arial Unicode MS" w:hAnsi="Cambria" w:cs="Arial"/>
          <w:sz w:val="40"/>
          <w:szCs w:val="40"/>
          <w:lang w:eastAsia="fr-FR"/>
        </w:rPr>
        <w:t xml:space="preserve">Le Gouvernement ivoirien fonde beaucoup d’espoir sur les résultats de vos travaux qui portent sur les sujets d’intérêt commun, notamment </w:t>
      </w:r>
      <w:r w:rsidRPr="00B117AD">
        <w:rPr>
          <w:rFonts w:ascii="Cambria" w:eastAsia="Arial Unicode MS" w:hAnsi="Cambria" w:cs="Arial"/>
          <w:b/>
          <w:sz w:val="40"/>
          <w:szCs w:val="40"/>
          <w:lang w:eastAsia="fr-FR"/>
        </w:rPr>
        <w:t>la durabilité, les normes et la certification, la conformité aux règles commerciales multilatérales et la collecte de fonds</w:t>
      </w:r>
      <w:r w:rsidRPr="00B117AD">
        <w:rPr>
          <w:rFonts w:ascii="Cambria" w:eastAsia="Arial Unicode MS" w:hAnsi="Cambria" w:cs="Arial"/>
          <w:sz w:val="40"/>
          <w:szCs w:val="40"/>
          <w:lang w:eastAsia="fr-FR"/>
        </w:rPr>
        <w:t xml:space="preserve"> pour les projets de développement et stratégie de communication. </w:t>
      </w:r>
    </w:p>
    <w:p w:rsidR="00B117AD" w:rsidRPr="00B117AD" w:rsidRDefault="00B117AD" w:rsidP="00B117AD">
      <w:pPr>
        <w:autoSpaceDE w:val="0"/>
        <w:autoSpaceDN w:val="0"/>
        <w:adjustRightInd w:val="0"/>
        <w:spacing w:after="0"/>
        <w:ind w:left="-284" w:right="-284"/>
        <w:jc w:val="both"/>
        <w:rPr>
          <w:rFonts w:ascii="Cambria" w:eastAsia="Times New Roman" w:hAnsi="Cambria" w:cs="Arial"/>
          <w:sz w:val="40"/>
          <w:szCs w:val="40"/>
          <w:lang w:eastAsia="fr-FR"/>
        </w:rPr>
      </w:pPr>
    </w:p>
    <w:p w:rsidR="00B117AD" w:rsidRPr="00B117AD" w:rsidRDefault="00B117AD" w:rsidP="00B117AD">
      <w:pPr>
        <w:autoSpaceDE w:val="0"/>
        <w:autoSpaceDN w:val="0"/>
        <w:adjustRightInd w:val="0"/>
        <w:spacing w:after="0"/>
        <w:ind w:left="-284" w:right="-284"/>
        <w:jc w:val="both"/>
        <w:rPr>
          <w:rFonts w:ascii="Cambria" w:eastAsia="Times New Roman" w:hAnsi="Cambria" w:cs="Arial"/>
          <w:sz w:val="40"/>
          <w:szCs w:val="40"/>
          <w:lang w:eastAsia="fr-FR"/>
        </w:rPr>
      </w:pPr>
      <w:r w:rsidRPr="00B117AD">
        <w:rPr>
          <w:rFonts w:ascii="Cambria" w:eastAsia="Times New Roman" w:hAnsi="Cambria" w:cs="Arial"/>
          <w:sz w:val="40"/>
          <w:szCs w:val="40"/>
          <w:lang w:eastAsia="fr-FR"/>
        </w:rPr>
        <w:t xml:space="preserve">Je réitère également  mes vifs remerciements à l’endroit de tous les pays membres ici présents. Je vous souhaite également </w:t>
      </w:r>
      <w:r w:rsidRPr="00B117AD">
        <w:rPr>
          <w:rFonts w:ascii="Cambria" w:eastAsia="Times New Roman" w:hAnsi="Cambria" w:cs="Arial"/>
          <w:b/>
          <w:sz w:val="40"/>
          <w:szCs w:val="40"/>
          <w:lang w:eastAsia="fr-FR"/>
        </w:rPr>
        <w:t>un excellent séjour</w:t>
      </w:r>
      <w:r w:rsidRPr="00B117AD">
        <w:rPr>
          <w:rFonts w:ascii="Cambria" w:eastAsia="Times New Roman" w:hAnsi="Cambria" w:cs="Arial"/>
          <w:sz w:val="40"/>
          <w:szCs w:val="40"/>
          <w:lang w:eastAsia="fr-FR"/>
        </w:rPr>
        <w:t xml:space="preserve"> sur les bords de la lagune Ebrié. </w:t>
      </w:r>
    </w:p>
    <w:p w:rsidR="00B117AD" w:rsidRPr="00B117AD" w:rsidRDefault="00B117AD" w:rsidP="00B117AD">
      <w:pPr>
        <w:autoSpaceDE w:val="0"/>
        <w:autoSpaceDN w:val="0"/>
        <w:adjustRightInd w:val="0"/>
        <w:spacing w:after="0"/>
        <w:ind w:left="-284" w:right="-284"/>
        <w:jc w:val="both"/>
        <w:rPr>
          <w:rFonts w:ascii="Cambria" w:eastAsia="Times New Roman" w:hAnsi="Cambria" w:cs="Arial"/>
          <w:b/>
          <w:bCs/>
          <w:sz w:val="40"/>
          <w:szCs w:val="40"/>
          <w:lang w:eastAsia="fr-FR"/>
        </w:rPr>
      </w:pPr>
    </w:p>
    <w:p w:rsidR="00B117AD" w:rsidRPr="00B117AD" w:rsidRDefault="00B117AD" w:rsidP="00B117AD">
      <w:pPr>
        <w:autoSpaceDE w:val="0"/>
        <w:autoSpaceDN w:val="0"/>
        <w:adjustRightInd w:val="0"/>
        <w:spacing w:after="0"/>
        <w:ind w:left="-284" w:right="-284"/>
        <w:jc w:val="both"/>
        <w:rPr>
          <w:rFonts w:ascii="Cambria" w:eastAsia="Times New Roman" w:hAnsi="Cambria" w:cs="Arial"/>
          <w:bCs/>
          <w:sz w:val="40"/>
          <w:szCs w:val="40"/>
          <w:lang w:eastAsia="fr-FR"/>
        </w:rPr>
      </w:pPr>
      <w:r w:rsidRPr="00B117AD">
        <w:rPr>
          <w:rFonts w:ascii="Cambria" w:eastAsia="Times New Roman" w:hAnsi="Cambria" w:cs="Arial"/>
          <w:b/>
          <w:bCs/>
          <w:sz w:val="40"/>
          <w:szCs w:val="40"/>
          <w:lang w:eastAsia="fr-FR"/>
        </w:rPr>
        <w:t xml:space="preserve">Tout en souhaitant plein succès à vos travaux, je déclare, </w:t>
      </w:r>
      <w:r w:rsidRPr="00B117AD">
        <w:rPr>
          <w:rFonts w:ascii="Cambria" w:eastAsia="Times New Roman" w:hAnsi="Cambria" w:cs="Arial"/>
          <w:b/>
          <w:color w:val="000000"/>
          <w:sz w:val="40"/>
          <w:szCs w:val="40"/>
          <w:lang w:eastAsia="fr-FR"/>
        </w:rPr>
        <w:t>au nom du Président de la République de Côte d’Ivoire, Son Excellence Monsieur Alassane Ouattara,</w:t>
      </w:r>
      <w:r w:rsidRPr="00B117AD">
        <w:rPr>
          <w:rFonts w:ascii="Cambria" w:eastAsia="Times New Roman" w:hAnsi="Cambria" w:cs="Arial"/>
          <w:b/>
          <w:bCs/>
          <w:sz w:val="40"/>
          <w:szCs w:val="40"/>
          <w:lang w:eastAsia="fr-FR"/>
        </w:rPr>
        <w:t xml:space="preserve"> ouverts les travaux de la 91</w:t>
      </w:r>
      <w:r w:rsidRPr="00B117AD">
        <w:rPr>
          <w:rFonts w:ascii="Cambria" w:eastAsia="Times New Roman" w:hAnsi="Cambria" w:cs="Arial"/>
          <w:b/>
          <w:bCs/>
          <w:sz w:val="40"/>
          <w:szCs w:val="40"/>
          <w:vertAlign w:val="superscript"/>
          <w:lang w:eastAsia="fr-FR"/>
        </w:rPr>
        <w:t>ème</w:t>
      </w:r>
      <w:r w:rsidRPr="00B117AD">
        <w:rPr>
          <w:rFonts w:ascii="Cambria" w:eastAsia="Times New Roman" w:hAnsi="Cambria" w:cs="Arial"/>
          <w:b/>
          <w:bCs/>
          <w:sz w:val="40"/>
          <w:szCs w:val="40"/>
          <w:lang w:eastAsia="fr-FR"/>
        </w:rPr>
        <w:t xml:space="preserve"> session ordinaire du Conseil International du Cacao</w:t>
      </w:r>
      <w:r w:rsidRPr="00B117AD">
        <w:rPr>
          <w:rFonts w:ascii="Cambria" w:eastAsia="Times New Roman" w:hAnsi="Cambria" w:cs="Arial"/>
          <w:bCs/>
          <w:sz w:val="40"/>
          <w:szCs w:val="40"/>
          <w:lang w:eastAsia="fr-FR"/>
        </w:rPr>
        <w:t>.</w:t>
      </w:r>
    </w:p>
    <w:p w:rsidR="00B117AD" w:rsidRPr="00B117AD" w:rsidRDefault="00B117AD" w:rsidP="00B117AD">
      <w:pPr>
        <w:autoSpaceDE w:val="0"/>
        <w:autoSpaceDN w:val="0"/>
        <w:adjustRightInd w:val="0"/>
        <w:spacing w:after="0"/>
        <w:ind w:left="-284" w:right="-284"/>
        <w:jc w:val="center"/>
        <w:rPr>
          <w:rFonts w:ascii="Cambria" w:eastAsia="Times New Roman" w:hAnsi="Cambria" w:cs="Arial"/>
          <w:sz w:val="40"/>
          <w:szCs w:val="40"/>
          <w:lang w:eastAsia="fr-FR"/>
        </w:rPr>
      </w:pPr>
    </w:p>
    <w:p w:rsidR="00B117AD" w:rsidRPr="00B117AD" w:rsidRDefault="00B117AD" w:rsidP="00B117AD">
      <w:pPr>
        <w:autoSpaceDE w:val="0"/>
        <w:autoSpaceDN w:val="0"/>
        <w:adjustRightInd w:val="0"/>
        <w:spacing w:after="0"/>
        <w:ind w:left="-284" w:right="-284"/>
        <w:rPr>
          <w:rFonts w:ascii="Cambria" w:eastAsia="Times New Roman" w:hAnsi="Cambria" w:cs="Calibri"/>
          <w:color w:val="000000"/>
          <w:sz w:val="40"/>
          <w:szCs w:val="40"/>
          <w:lang w:eastAsia="fr-FR"/>
        </w:rPr>
      </w:pPr>
      <w:r w:rsidRPr="00B117AD">
        <w:rPr>
          <w:rFonts w:ascii="Cambria" w:eastAsia="Times New Roman" w:hAnsi="Cambria" w:cs="Arial"/>
          <w:sz w:val="40"/>
          <w:szCs w:val="40"/>
          <w:lang w:eastAsia="fr-FR"/>
        </w:rPr>
        <w:t>Je vous remercie de votre aimable attention.</w:t>
      </w:r>
    </w:p>
    <w:p w:rsidR="00507B80" w:rsidRDefault="00507B80"/>
    <w:sectPr w:rsidR="00507B80" w:rsidSect="00B72FAD">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E84" w:rsidRDefault="00155E84">
      <w:pPr>
        <w:spacing w:after="0" w:line="240" w:lineRule="auto"/>
      </w:pPr>
      <w:r>
        <w:separator/>
      </w:r>
    </w:p>
  </w:endnote>
  <w:endnote w:type="continuationSeparator" w:id="0">
    <w:p w:rsidR="00155E84" w:rsidRDefault="0015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EB" w:rsidRDefault="00B117AD">
    <w:pPr>
      <w:pStyle w:val="Pieddepage"/>
      <w:jc w:val="right"/>
    </w:pPr>
    <w:r>
      <w:fldChar w:fldCharType="begin"/>
    </w:r>
    <w:r>
      <w:instrText>PAGE   \* MERGEFORMAT</w:instrText>
    </w:r>
    <w:r>
      <w:fldChar w:fldCharType="separate"/>
    </w:r>
    <w:r w:rsidR="00DF3621">
      <w:rPr>
        <w:noProof/>
      </w:rPr>
      <w:t>2</w:t>
    </w:r>
    <w:r>
      <w:rPr>
        <w:noProof/>
      </w:rPr>
      <w:fldChar w:fldCharType="end"/>
    </w:r>
  </w:p>
  <w:p w:rsidR="000D36EB" w:rsidRDefault="00155E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E84" w:rsidRDefault="00155E84">
      <w:pPr>
        <w:spacing w:after="0" w:line="240" w:lineRule="auto"/>
      </w:pPr>
      <w:r>
        <w:separator/>
      </w:r>
    </w:p>
  </w:footnote>
  <w:footnote w:type="continuationSeparator" w:id="0">
    <w:p w:rsidR="00155E84" w:rsidRDefault="00155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B2C19"/>
    <w:multiLevelType w:val="hybridMultilevel"/>
    <w:tmpl w:val="CC7C4BA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
    <w:nsid w:val="1D8B1922"/>
    <w:multiLevelType w:val="hybridMultilevel"/>
    <w:tmpl w:val="D7B4B51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nsid w:val="4BAA0E01"/>
    <w:multiLevelType w:val="hybridMultilevel"/>
    <w:tmpl w:val="E57EBC52"/>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nsid w:val="75C269F2"/>
    <w:multiLevelType w:val="hybridMultilevel"/>
    <w:tmpl w:val="1B0623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AD"/>
    <w:rsid w:val="00155E84"/>
    <w:rsid w:val="00507B80"/>
    <w:rsid w:val="00B117AD"/>
    <w:rsid w:val="00DF3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682A4-7C95-4D70-B081-64CFB539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B117A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117AD"/>
  </w:style>
  <w:style w:type="paragraph" w:styleId="Textedebulles">
    <w:name w:val="Balloon Text"/>
    <w:basedOn w:val="Normal"/>
    <w:link w:val="TextedebullesCar"/>
    <w:uiPriority w:val="99"/>
    <w:semiHidden/>
    <w:unhideWhenUsed/>
    <w:rsid w:val="00B117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1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1378</Words>
  <Characters>7579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Awukloo Parfait</dc:creator>
  <cp:lastModifiedBy>OFFI_PC</cp:lastModifiedBy>
  <cp:revision>2</cp:revision>
  <dcterms:created xsi:type="dcterms:W3CDTF">2015-03-25T10:13:00Z</dcterms:created>
  <dcterms:modified xsi:type="dcterms:W3CDTF">2015-03-25T10:13:00Z</dcterms:modified>
</cp:coreProperties>
</file>